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D68" w:rsidRPr="00494D68" w:rsidRDefault="00494D68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-567" w:right="-284"/>
        <w:jc w:val="center"/>
        <w:rPr>
          <w:b/>
          <w:sz w:val="28"/>
          <w:szCs w:val="28"/>
        </w:rPr>
      </w:pPr>
      <w:r w:rsidRPr="00494D68">
        <w:rPr>
          <w:b/>
          <w:sz w:val="28"/>
          <w:szCs w:val="28"/>
        </w:rPr>
        <w:t>Государственно</w:t>
      </w:r>
      <w:r w:rsidR="009C6758">
        <w:rPr>
          <w:b/>
          <w:sz w:val="28"/>
          <w:szCs w:val="28"/>
        </w:rPr>
        <w:t>е</w:t>
      </w:r>
      <w:r w:rsidRPr="00494D68">
        <w:rPr>
          <w:b/>
          <w:sz w:val="28"/>
          <w:szCs w:val="28"/>
        </w:rPr>
        <w:t xml:space="preserve"> бюджетное профессиональное образовательное учреждение Ростовской области</w:t>
      </w:r>
    </w:p>
    <w:p w:rsidR="00494D68" w:rsidRPr="00494D68" w:rsidRDefault="00494D68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494D68">
        <w:rPr>
          <w:b/>
          <w:sz w:val="28"/>
          <w:szCs w:val="28"/>
        </w:rPr>
        <w:t>«Донской педагогический колледж»</w:t>
      </w:r>
    </w:p>
    <w:p w:rsidR="00494D68" w:rsidRPr="00494D68" w:rsidRDefault="00494D68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494D68" w:rsidRPr="00494D68" w:rsidRDefault="00494D68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494D68" w:rsidRPr="00494D68" w:rsidRDefault="00494D68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494D68" w:rsidRPr="00494D68" w:rsidRDefault="00494D68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5496"/>
        <w:jc w:val="center"/>
        <w:rPr>
          <w:sz w:val="28"/>
          <w:szCs w:val="28"/>
        </w:rPr>
      </w:pPr>
      <w:r w:rsidRPr="00494D68">
        <w:rPr>
          <w:sz w:val="28"/>
          <w:szCs w:val="28"/>
        </w:rPr>
        <w:t xml:space="preserve">УТВЕРЖДАЮ: </w:t>
      </w:r>
    </w:p>
    <w:p w:rsidR="00494D68" w:rsidRPr="00494D68" w:rsidRDefault="00494D68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5496"/>
        <w:jc w:val="center"/>
        <w:rPr>
          <w:sz w:val="28"/>
          <w:szCs w:val="28"/>
        </w:rPr>
      </w:pPr>
      <w:r w:rsidRPr="00494D68">
        <w:rPr>
          <w:sz w:val="28"/>
          <w:szCs w:val="28"/>
        </w:rPr>
        <w:t>Заместитель директора по УМР</w:t>
      </w:r>
    </w:p>
    <w:p w:rsidR="00494D68" w:rsidRPr="00494D68" w:rsidRDefault="00494D68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5496"/>
        <w:jc w:val="center"/>
        <w:rPr>
          <w:sz w:val="28"/>
          <w:szCs w:val="28"/>
        </w:rPr>
      </w:pPr>
      <w:r w:rsidRPr="00494D68">
        <w:rPr>
          <w:sz w:val="28"/>
          <w:szCs w:val="28"/>
        </w:rPr>
        <w:t>_____________  Н.Б.Джумайло</w:t>
      </w:r>
    </w:p>
    <w:p w:rsidR="00494D68" w:rsidRPr="00494D68" w:rsidRDefault="00494D68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5496"/>
        <w:jc w:val="center"/>
        <w:rPr>
          <w:sz w:val="28"/>
          <w:szCs w:val="28"/>
        </w:rPr>
      </w:pPr>
      <w:r w:rsidRPr="00506360">
        <w:rPr>
          <w:sz w:val="28"/>
          <w:szCs w:val="28"/>
          <w:u w:val="single"/>
        </w:rPr>
        <w:t>«         »</w:t>
      </w:r>
      <w:r w:rsidRPr="00494D68">
        <w:rPr>
          <w:sz w:val="28"/>
          <w:szCs w:val="28"/>
        </w:rPr>
        <w:t xml:space="preserve">    </w:t>
      </w:r>
      <w:r w:rsidRPr="00506360">
        <w:rPr>
          <w:sz w:val="28"/>
          <w:szCs w:val="28"/>
          <w:u w:val="single"/>
        </w:rPr>
        <w:t xml:space="preserve">                        </w:t>
      </w:r>
      <w:r w:rsidRPr="00494D68">
        <w:rPr>
          <w:sz w:val="28"/>
          <w:szCs w:val="28"/>
        </w:rPr>
        <w:t xml:space="preserve"> 201</w:t>
      </w:r>
      <w:r w:rsidR="00E773AD">
        <w:rPr>
          <w:sz w:val="28"/>
          <w:szCs w:val="28"/>
        </w:rPr>
        <w:t>8</w:t>
      </w:r>
      <w:r w:rsidRPr="00494D68">
        <w:rPr>
          <w:sz w:val="28"/>
          <w:szCs w:val="28"/>
        </w:rPr>
        <w:t xml:space="preserve"> г.</w:t>
      </w:r>
    </w:p>
    <w:p w:rsidR="00494D68" w:rsidRDefault="00494D68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137A09" w:rsidRDefault="00137A09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00D2D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137A09" w:rsidRDefault="00137A09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7608BB" w:rsidRPr="0087680A" w:rsidRDefault="007608BB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900D2D" w:rsidRPr="0087680A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900D2D" w:rsidRPr="00137A09" w:rsidRDefault="00137A09" w:rsidP="00506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40"/>
          <w:szCs w:val="40"/>
        </w:rPr>
      </w:pPr>
      <w:r w:rsidRPr="00137A09">
        <w:rPr>
          <w:b/>
          <w:bCs/>
          <w:sz w:val="40"/>
          <w:szCs w:val="40"/>
        </w:rPr>
        <w:t>Рабочая программа учебной дисциплины</w:t>
      </w:r>
    </w:p>
    <w:p w:rsidR="00900D2D" w:rsidRPr="00137A09" w:rsidRDefault="00137A09" w:rsidP="00C95135">
      <w:pPr>
        <w:spacing w:line="276" w:lineRule="auto"/>
        <w:jc w:val="center"/>
        <w:rPr>
          <w:b/>
          <w:bCs/>
          <w:caps/>
          <w:sz w:val="40"/>
          <w:szCs w:val="40"/>
        </w:rPr>
      </w:pPr>
      <w:r>
        <w:rPr>
          <w:b/>
          <w:bCs/>
          <w:sz w:val="40"/>
          <w:szCs w:val="40"/>
        </w:rPr>
        <w:t xml:space="preserve">ОУД.02 </w:t>
      </w:r>
      <w:r w:rsidRPr="00137A09">
        <w:rPr>
          <w:b/>
          <w:bCs/>
          <w:sz w:val="40"/>
          <w:szCs w:val="40"/>
        </w:rPr>
        <w:t>Литература</w:t>
      </w:r>
    </w:p>
    <w:p w:rsidR="00137A09" w:rsidRPr="0087680A" w:rsidRDefault="00137A09" w:rsidP="00C95135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137A09" w:rsidRPr="00137A09" w:rsidRDefault="00137A09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137A09">
        <w:rPr>
          <w:sz w:val="28"/>
          <w:szCs w:val="28"/>
        </w:rPr>
        <w:t>Программы подготовки специалиста среднего звена (ППССЗ)</w:t>
      </w:r>
    </w:p>
    <w:p w:rsidR="00900D2D" w:rsidRPr="0087680A" w:rsidRDefault="0042030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00D2D" w:rsidRPr="0087680A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900D2D" w:rsidRPr="0087680A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  <w:sz w:val="28"/>
          <w:szCs w:val="28"/>
        </w:rPr>
      </w:pPr>
    </w:p>
    <w:p w:rsidR="00900D2D" w:rsidRPr="0087680A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  <w:sz w:val="28"/>
          <w:szCs w:val="28"/>
        </w:rPr>
      </w:pPr>
    </w:p>
    <w:p w:rsidR="00900D2D" w:rsidRPr="0087680A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  <w:sz w:val="28"/>
          <w:szCs w:val="28"/>
        </w:rPr>
      </w:pPr>
    </w:p>
    <w:p w:rsidR="00900D2D" w:rsidRPr="0087680A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  <w:sz w:val="28"/>
          <w:szCs w:val="28"/>
        </w:rPr>
      </w:pPr>
    </w:p>
    <w:p w:rsidR="00900D2D" w:rsidRPr="0087680A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  <w:sz w:val="28"/>
          <w:szCs w:val="28"/>
        </w:rPr>
      </w:pPr>
    </w:p>
    <w:p w:rsidR="00900D2D" w:rsidRPr="0087680A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  <w:sz w:val="28"/>
          <w:szCs w:val="28"/>
        </w:rPr>
      </w:pPr>
    </w:p>
    <w:p w:rsidR="00900D2D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  <w:sz w:val="28"/>
          <w:szCs w:val="28"/>
        </w:rPr>
      </w:pPr>
    </w:p>
    <w:p w:rsidR="00137A09" w:rsidRDefault="00137A09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  <w:sz w:val="28"/>
          <w:szCs w:val="28"/>
        </w:rPr>
      </w:pPr>
    </w:p>
    <w:p w:rsidR="00137A09" w:rsidRDefault="00137A09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  <w:sz w:val="28"/>
          <w:szCs w:val="28"/>
        </w:rPr>
      </w:pPr>
    </w:p>
    <w:p w:rsidR="00137A09" w:rsidRPr="0087680A" w:rsidRDefault="00137A09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  <w:sz w:val="28"/>
          <w:szCs w:val="28"/>
        </w:rPr>
      </w:pPr>
    </w:p>
    <w:p w:rsidR="00900D2D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06360" w:rsidRPr="0087680A" w:rsidRDefault="00506360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900D2D" w:rsidRPr="0087680A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900D2D" w:rsidRPr="0087680A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900D2D" w:rsidRPr="00506360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</w:rPr>
      </w:pPr>
    </w:p>
    <w:p w:rsidR="00900D2D" w:rsidRPr="00506360" w:rsidRDefault="00A067B5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</w:rPr>
      </w:pPr>
      <w:r w:rsidRPr="00506360">
        <w:rPr>
          <w:sz w:val="28"/>
        </w:rPr>
        <w:t>201</w:t>
      </w:r>
      <w:r w:rsidR="0087680A" w:rsidRPr="00506360">
        <w:rPr>
          <w:sz w:val="28"/>
        </w:rPr>
        <w:t>8</w:t>
      </w:r>
      <w:r w:rsidR="00137A09" w:rsidRPr="00506360">
        <w:rPr>
          <w:sz w:val="28"/>
        </w:rPr>
        <w:t xml:space="preserve"> г.</w:t>
      </w:r>
    </w:p>
    <w:p w:rsidR="00E66FFE" w:rsidRDefault="00E66FFE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42030D" w:rsidRDefault="00E66FFE" w:rsidP="004203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8"/>
        </w:rPr>
      </w:pPr>
      <w:r>
        <w:rPr>
          <w:sz w:val="28"/>
        </w:rPr>
        <w:tab/>
      </w:r>
    </w:p>
    <w:p w:rsidR="0042030D" w:rsidRDefault="0042030D" w:rsidP="004203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8"/>
        </w:rPr>
      </w:pPr>
    </w:p>
    <w:p w:rsidR="0042030D" w:rsidRDefault="0042030D" w:rsidP="004203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8"/>
        </w:rPr>
      </w:pPr>
    </w:p>
    <w:p w:rsidR="00632B72" w:rsidRPr="00E66FFE" w:rsidRDefault="00632B72" w:rsidP="004203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8"/>
        </w:rPr>
      </w:pPr>
      <w:r w:rsidRPr="00E66FFE">
        <w:rPr>
          <w:sz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 </w:t>
      </w:r>
      <w:r w:rsidR="002F6644" w:rsidRPr="00E66FFE">
        <w:rPr>
          <w:sz w:val="28"/>
        </w:rPr>
        <w:t xml:space="preserve"> </w:t>
      </w:r>
      <w:r w:rsidRPr="00E66FFE">
        <w:rPr>
          <w:sz w:val="28"/>
        </w:rPr>
        <w:t xml:space="preserve"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 </w:t>
      </w:r>
      <w:r w:rsidR="0042030D">
        <w:rPr>
          <w:sz w:val="28"/>
        </w:rPr>
        <w:t xml:space="preserve"> </w:t>
      </w:r>
    </w:p>
    <w:p w:rsidR="0042030D" w:rsidRDefault="0042030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</w:rPr>
      </w:pPr>
    </w:p>
    <w:p w:rsidR="0042030D" w:rsidRDefault="0042030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</w:rPr>
      </w:pPr>
    </w:p>
    <w:p w:rsidR="00900D2D" w:rsidRPr="00E66FFE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</w:rPr>
      </w:pPr>
      <w:r w:rsidRPr="00E66FFE">
        <w:rPr>
          <w:sz w:val="28"/>
        </w:rPr>
        <w:t>Организация-разработчик: ГБПОУ  РО  «Донской педагогический  колледж»</w:t>
      </w:r>
    </w:p>
    <w:p w:rsidR="00900D2D" w:rsidRPr="00E66FFE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</w:rPr>
      </w:pPr>
    </w:p>
    <w:p w:rsidR="00900D2D" w:rsidRPr="00E66FFE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</w:rPr>
      </w:pPr>
    </w:p>
    <w:p w:rsidR="00900D2D" w:rsidRPr="00E66FFE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</w:rPr>
      </w:pPr>
      <w:r w:rsidRPr="00E66FFE">
        <w:rPr>
          <w:sz w:val="28"/>
        </w:rPr>
        <w:t>Разработчик: Берестовая Н.В. ,преподаватель русского языка и литературы,</w:t>
      </w:r>
    </w:p>
    <w:p w:rsidR="00900D2D" w:rsidRPr="00E66FFE" w:rsidRDefault="00DF29B5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</w:rPr>
      </w:pPr>
      <w:r w:rsidRPr="00E66FFE">
        <w:rPr>
          <w:sz w:val="28"/>
        </w:rPr>
        <w:t xml:space="preserve">                        </w:t>
      </w:r>
      <w:r w:rsidR="00900D2D" w:rsidRPr="00E66FFE">
        <w:rPr>
          <w:sz w:val="28"/>
        </w:rPr>
        <w:t>Копкова С. Я., преподаватель русского языка и литературы</w:t>
      </w:r>
    </w:p>
    <w:p w:rsidR="00A067B5" w:rsidRPr="00E66FFE" w:rsidRDefault="00DF29B5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</w:rPr>
      </w:pPr>
      <w:r w:rsidRPr="00E66FFE">
        <w:rPr>
          <w:sz w:val="28"/>
        </w:rPr>
        <w:t xml:space="preserve">                        </w:t>
      </w:r>
      <w:r w:rsidR="00643883" w:rsidRPr="00E66FFE">
        <w:rPr>
          <w:sz w:val="28"/>
        </w:rPr>
        <w:t>Иванова И.В.</w:t>
      </w:r>
      <w:r w:rsidR="00A067B5" w:rsidRPr="00E66FFE">
        <w:rPr>
          <w:sz w:val="28"/>
        </w:rPr>
        <w:t>,</w:t>
      </w:r>
      <w:r w:rsidR="00643883" w:rsidRPr="00E66FFE">
        <w:rPr>
          <w:sz w:val="28"/>
        </w:rPr>
        <w:t xml:space="preserve"> </w:t>
      </w:r>
      <w:r w:rsidR="00A067B5" w:rsidRPr="00E66FFE">
        <w:rPr>
          <w:sz w:val="28"/>
        </w:rPr>
        <w:t>преподаватель русского языка и литературы</w:t>
      </w:r>
    </w:p>
    <w:p w:rsidR="00900D2D" w:rsidRPr="00E66FFE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</w:rPr>
      </w:pPr>
    </w:p>
    <w:p w:rsidR="0087680A" w:rsidRPr="00E66FFE" w:rsidRDefault="0087680A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</w:rPr>
      </w:pPr>
    </w:p>
    <w:p w:rsidR="0087680A" w:rsidRPr="00E66FFE" w:rsidRDefault="00632B72" w:rsidP="00C95135">
      <w:pPr>
        <w:spacing w:line="276" w:lineRule="auto"/>
        <w:rPr>
          <w:sz w:val="28"/>
        </w:rPr>
      </w:pPr>
      <w:r w:rsidRPr="00E66FFE">
        <w:rPr>
          <w:sz w:val="28"/>
        </w:rPr>
        <w:t>Одобрено</w:t>
      </w:r>
      <w:r w:rsidR="0087680A" w:rsidRPr="00E66FFE">
        <w:rPr>
          <w:sz w:val="28"/>
        </w:rPr>
        <w:t xml:space="preserve"> ПЦК социально-гуманитарных и филологических дисциплин ГБПОУ  РО «ДПК»</w:t>
      </w:r>
      <w:r w:rsidR="00D34896">
        <w:rPr>
          <w:sz w:val="28"/>
        </w:rPr>
        <w:t xml:space="preserve"> </w:t>
      </w:r>
      <w:r w:rsidR="0087680A" w:rsidRPr="00E66FFE">
        <w:rPr>
          <w:sz w:val="28"/>
        </w:rPr>
        <w:t xml:space="preserve">Протокол </w:t>
      </w:r>
      <w:r w:rsidR="00D34896">
        <w:rPr>
          <w:sz w:val="28"/>
        </w:rPr>
        <w:t xml:space="preserve"> </w:t>
      </w:r>
      <w:r w:rsidR="0087680A" w:rsidRPr="00E66FFE">
        <w:rPr>
          <w:sz w:val="28"/>
        </w:rPr>
        <w:t xml:space="preserve">№ </w:t>
      </w:r>
      <w:r w:rsidR="00D34896">
        <w:rPr>
          <w:sz w:val="28"/>
        </w:rPr>
        <w:t xml:space="preserve"> </w:t>
      </w:r>
      <w:r w:rsidR="0087680A" w:rsidRPr="00E66FFE">
        <w:rPr>
          <w:sz w:val="28"/>
        </w:rPr>
        <w:t>11 от 8 июня 2018г.</w:t>
      </w:r>
    </w:p>
    <w:p w:rsidR="00632B72" w:rsidRPr="00E66FFE" w:rsidRDefault="00632B72" w:rsidP="00C95135">
      <w:pPr>
        <w:spacing w:line="276" w:lineRule="auto"/>
        <w:rPr>
          <w:sz w:val="28"/>
        </w:rPr>
      </w:pPr>
    </w:p>
    <w:p w:rsidR="00632B72" w:rsidRPr="00E66FFE" w:rsidRDefault="00632B72" w:rsidP="00C95135">
      <w:pPr>
        <w:spacing w:line="276" w:lineRule="auto"/>
        <w:rPr>
          <w:sz w:val="28"/>
        </w:rPr>
      </w:pPr>
      <w:r w:rsidRPr="00E66FFE">
        <w:rPr>
          <w:sz w:val="28"/>
        </w:rPr>
        <w:t>Председатель ПЦК                                             Коломиец Е.В.</w:t>
      </w:r>
    </w:p>
    <w:p w:rsidR="00632B72" w:rsidRPr="00E66FFE" w:rsidRDefault="00632B72" w:rsidP="00C95135">
      <w:pPr>
        <w:spacing w:line="276" w:lineRule="auto"/>
        <w:rPr>
          <w:sz w:val="28"/>
        </w:rPr>
      </w:pPr>
    </w:p>
    <w:p w:rsidR="0087680A" w:rsidRPr="00E66FFE" w:rsidRDefault="0087680A" w:rsidP="00C95135">
      <w:pPr>
        <w:spacing w:line="276" w:lineRule="auto"/>
        <w:rPr>
          <w:sz w:val="28"/>
        </w:rPr>
      </w:pPr>
    </w:p>
    <w:p w:rsidR="00D34896" w:rsidRDefault="00D34896" w:rsidP="00D348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7680A" w:rsidRPr="00E66FFE" w:rsidRDefault="00D34896" w:rsidP="00D34896">
      <w:pPr>
        <w:spacing w:line="276" w:lineRule="auto"/>
        <w:rPr>
          <w:sz w:val="28"/>
        </w:rPr>
      </w:pPr>
      <w:r>
        <w:rPr>
          <w:sz w:val="28"/>
          <w:szCs w:val="28"/>
        </w:rPr>
        <w:t>Утверждено на заседании объединенной методической комиссии ГБПОУ  РО «ДПК»</w:t>
      </w:r>
      <w:r w:rsidR="00E66FFE">
        <w:rPr>
          <w:sz w:val="28"/>
        </w:rPr>
        <w:t xml:space="preserve"> </w:t>
      </w:r>
      <w:r w:rsidR="0087680A" w:rsidRPr="00E66FFE">
        <w:rPr>
          <w:sz w:val="28"/>
        </w:rPr>
        <w:t>Протокол № 6  от 14 июня  2018 г.</w:t>
      </w:r>
    </w:p>
    <w:p w:rsidR="00900D2D" w:rsidRPr="00E66FFE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vertAlign w:val="superscript"/>
        </w:rPr>
      </w:pPr>
    </w:p>
    <w:p w:rsidR="00900D2D" w:rsidRPr="00E66FFE" w:rsidRDefault="00900D2D" w:rsidP="00C95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vertAlign w:val="superscript"/>
        </w:rPr>
      </w:pPr>
    </w:p>
    <w:p w:rsidR="00900D2D" w:rsidRPr="00E66FFE" w:rsidRDefault="00900D2D" w:rsidP="00C951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</w:rPr>
      </w:pPr>
    </w:p>
    <w:p w:rsidR="00900D2D" w:rsidRPr="00E66FFE" w:rsidRDefault="00900D2D" w:rsidP="00C951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i/>
          <w:iCs/>
          <w:sz w:val="20"/>
          <w:szCs w:val="18"/>
        </w:rPr>
      </w:pPr>
      <w:r w:rsidRPr="00E66FFE">
        <w:rPr>
          <w:sz w:val="28"/>
        </w:rPr>
        <w:tab/>
      </w:r>
      <w:r w:rsidRPr="00E66FFE">
        <w:rPr>
          <w:sz w:val="28"/>
        </w:rPr>
        <w:tab/>
      </w:r>
      <w:r w:rsidRPr="00E66FFE">
        <w:rPr>
          <w:sz w:val="28"/>
        </w:rPr>
        <w:tab/>
      </w:r>
      <w:r w:rsidRPr="00E66FFE">
        <w:rPr>
          <w:sz w:val="28"/>
        </w:rPr>
        <w:tab/>
      </w:r>
    </w:p>
    <w:p w:rsidR="00900D2D" w:rsidRPr="00E66FFE" w:rsidRDefault="00900D2D" w:rsidP="00C95135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sz w:val="32"/>
          <w:szCs w:val="28"/>
          <w:vertAlign w:val="superscript"/>
        </w:rPr>
      </w:pPr>
    </w:p>
    <w:p w:rsidR="00900D2D" w:rsidRDefault="00900D2D" w:rsidP="00C95135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i/>
          <w:iCs/>
          <w:sz w:val="32"/>
          <w:szCs w:val="28"/>
          <w:vertAlign w:val="superscript"/>
        </w:rPr>
      </w:pPr>
    </w:p>
    <w:p w:rsidR="00E66FFE" w:rsidRDefault="00E66FFE" w:rsidP="00C95135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i/>
          <w:iCs/>
          <w:sz w:val="32"/>
          <w:szCs w:val="28"/>
          <w:vertAlign w:val="superscript"/>
        </w:rPr>
      </w:pPr>
    </w:p>
    <w:p w:rsidR="00E66FFE" w:rsidRDefault="00E66FFE" w:rsidP="00C95135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i/>
          <w:iCs/>
          <w:sz w:val="32"/>
          <w:szCs w:val="28"/>
          <w:vertAlign w:val="superscript"/>
        </w:rPr>
      </w:pPr>
    </w:p>
    <w:p w:rsidR="00E66FFE" w:rsidRPr="00E66FFE" w:rsidRDefault="00E66FFE" w:rsidP="00C95135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i/>
          <w:iCs/>
          <w:sz w:val="32"/>
          <w:szCs w:val="28"/>
          <w:vertAlign w:val="superscript"/>
        </w:rPr>
      </w:pPr>
    </w:p>
    <w:p w:rsidR="00900D2D" w:rsidRPr="0087680A" w:rsidRDefault="00900D2D" w:rsidP="00C95135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i/>
          <w:iCs/>
          <w:sz w:val="28"/>
          <w:szCs w:val="28"/>
          <w:vertAlign w:val="superscript"/>
        </w:rPr>
      </w:pPr>
    </w:p>
    <w:p w:rsidR="00900D2D" w:rsidRPr="0087680A" w:rsidRDefault="00900D2D" w:rsidP="00C95135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i/>
          <w:iCs/>
          <w:sz w:val="28"/>
          <w:szCs w:val="28"/>
          <w:vertAlign w:val="superscript"/>
        </w:rPr>
      </w:pPr>
    </w:p>
    <w:p w:rsidR="00900D2D" w:rsidRPr="0087680A" w:rsidRDefault="00900D2D" w:rsidP="00C95135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i/>
          <w:iCs/>
          <w:sz w:val="28"/>
          <w:szCs w:val="28"/>
          <w:vertAlign w:val="superscript"/>
        </w:rPr>
      </w:pPr>
    </w:p>
    <w:p w:rsidR="00900D2D" w:rsidRPr="0087680A" w:rsidRDefault="00900D2D" w:rsidP="00C95135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i/>
          <w:iCs/>
          <w:sz w:val="28"/>
          <w:szCs w:val="28"/>
          <w:vertAlign w:val="superscript"/>
        </w:rPr>
      </w:pPr>
    </w:p>
    <w:p w:rsidR="00900D2D" w:rsidRPr="0087680A" w:rsidRDefault="00900D2D" w:rsidP="00C95135">
      <w:pPr>
        <w:spacing w:line="276" w:lineRule="auto"/>
      </w:pPr>
    </w:p>
    <w:p w:rsidR="00900D2D" w:rsidRPr="0087680A" w:rsidRDefault="00900D2D" w:rsidP="00C95135">
      <w:pPr>
        <w:spacing w:line="276" w:lineRule="auto"/>
      </w:pPr>
    </w:p>
    <w:p w:rsidR="00900D2D" w:rsidRDefault="00900D2D" w:rsidP="00C951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bCs/>
          <w:sz w:val="28"/>
          <w:szCs w:val="28"/>
        </w:rPr>
      </w:pPr>
    </w:p>
    <w:p w:rsidR="00AF4AF4" w:rsidRPr="00AF4AF4" w:rsidRDefault="00AF4AF4" w:rsidP="00C95135">
      <w:pPr>
        <w:spacing w:line="276" w:lineRule="auto"/>
      </w:pPr>
    </w:p>
    <w:p w:rsidR="00900D2D" w:rsidRPr="0087680A" w:rsidRDefault="00900D2D" w:rsidP="00C951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bCs/>
          <w:sz w:val="28"/>
          <w:szCs w:val="28"/>
        </w:rPr>
      </w:pPr>
      <w:r w:rsidRPr="0087680A">
        <w:rPr>
          <w:b/>
          <w:bCs/>
          <w:sz w:val="28"/>
          <w:szCs w:val="28"/>
        </w:rPr>
        <w:t>СОДЕРЖАНИЕ</w:t>
      </w:r>
    </w:p>
    <w:p w:rsidR="00900D2D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E66FFE" w:rsidRPr="0087680A" w:rsidRDefault="00E66FFE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869"/>
        <w:gridCol w:w="1903"/>
      </w:tblGrid>
      <w:tr w:rsidR="00900D2D" w:rsidRPr="0087680A" w:rsidTr="00965DA8">
        <w:trPr>
          <w:trHeight w:val="539"/>
        </w:trPr>
        <w:tc>
          <w:tcPr>
            <w:tcW w:w="7869" w:type="dxa"/>
          </w:tcPr>
          <w:p w:rsidR="00900D2D" w:rsidRPr="0087680A" w:rsidRDefault="00900D2D" w:rsidP="00C95135">
            <w:pPr>
              <w:pStyle w:val="1"/>
              <w:spacing w:line="276" w:lineRule="auto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7680A">
              <w:rPr>
                <w:sz w:val="28"/>
                <w:szCs w:val="28"/>
              </w:rPr>
              <w:t>стр.</w:t>
            </w:r>
          </w:p>
        </w:tc>
      </w:tr>
      <w:tr w:rsidR="00900D2D" w:rsidRPr="0087680A" w:rsidTr="00965DA8">
        <w:tc>
          <w:tcPr>
            <w:tcW w:w="7869" w:type="dxa"/>
          </w:tcPr>
          <w:p w:rsidR="00900D2D" w:rsidRPr="0087680A" w:rsidRDefault="00900D2D" w:rsidP="00C95135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bCs/>
                <w:caps/>
              </w:rPr>
            </w:pPr>
            <w:r w:rsidRPr="0087680A">
              <w:rPr>
                <w:b/>
                <w:bCs/>
                <w:caps/>
              </w:rPr>
              <w:t>ПАСПОРТ  ПРОГРАММЫ УЧЕБНОЙ ДИСЦИПЛИНЫ</w:t>
            </w:r>
          </w:p>
          <w:p w:rsidR="00900D2D" w:rsidRPr="0087680A" w:rsidRDefault="00900D2D" w:rsidP="00C95135">
            <w:pPr>
              <w:spacing w:line="276" w:lineRule="auto"/>
            </w:pPr>
          </w:p>
        </w:tc>
        <w:tc>
          <w:tcPr>
            <w:tcW w:w="1903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7680A">
              <w:rPr>
                <w:sz w:val="28"/>
                <w:szCs w:val="28"/>
              </w:rPr>
              <w:t>4</w:t>
            </w:r>
          </w:p>
        </w:tc>
      </w:tr>
      <w:tr w:rsidR="00900D2D" w:rsidRPr="0087680A" w:rsidTr="00965DA8">
        <w:tc>
          <w:tcPr>
            <w:tcW w:w="7869" w:type="dxa"/>
          </w:tcPr>
          <w:p w:rsidR="00900D2D" w:rsidRPr="0087680A" w:rsidRDefault="00900D2D" w:rsidP="00C95135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bCs/>
                <w:caps/>
              </w:rPr>
            </w:pPr>
            <w:r w:rsidRPr="0087680A">
              <w:rPr>
                <w:b/>
                <w:bCs/>
                <w:caps/>
              </w:rPr>
              <w:t>СТРУКТУРА и содержание УЧЕБНОЙ ДИСЦИПЛИНЫ</w:t>
            </w:r>
          </w:p>
          <w:p w:rsidR="00900D2D" w:rsidRPr="0087680A" w:rsidRDefault="00900D2D" w:rsidP="00C95135">
            <w:pPr>
              <w:pStyle w:val="1"/>
              <w:spacing w:line="276" w:lineRule="auto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7680A">
              <w:rPr>
                <w:sz w:val="28"/>
                <w:szCs w:val="28"/>
              </w:rPr>
              <w:t>7</w:t>
            </w:r>
          </w:p>
        </w:tc>
      </w:tr>
      <w:tr w:rsidR="00900D2D" w:rsidRPr="0087680A" w:rsidTr="00965DA8">
        <w:trPr>
          <w:trHeight w:val="670"/>
        </w:trPr>
        <w:tc>
          <w:tcPr>
            <w:tcW w:w="7869" w:type="dxa"/>
          </w:tcPr>
          <w:p w:rsidR="00900D2D" w:rsidRPr="0087680A" w:rsidRDefault="00900D2D" w:rsidP="00C95135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bCs/>
                <w:caps/>
              </w:rPr>
            </w:pPr>
            <w:r w:rsidRPr="0087680A">
              <w:rPr>
                <w:b/>
                <w:bCs/>
                <w:caps/>
              </w:rPr>
              <w:t>условия реализации  программы учебной дисциплины</w:t>
            </w:r>
          </w:p>
          <w:p w:rsidR="00900D2D" w:rsidRPr="0087680A" w:rsidRDefault="00900D2D" w:rsidP="00C95135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7680A">
              <w:rPr>
                <w:sz w:val="28"/>
                <w:szCs w:val="28"/>
              </w:rPr>
              <w:t>19</w:t>
            </w:r>
          </w:p>
        </w:tc>
      </w:tr>
      <w:tr w:rsidR="00900D2D" w:rsidRPr="0087680A" w:rsidTr="00965DA8">
        <w:tc>
          <w:tcPr>
            <w:tcW w:w="7869" w:type="dxa"/>
          </w:tcPr>
          <w:p w:rsidR="00900D2D" w:rsidRPr="0087680A" w:rsidRDefault="00900D2D" w:rsidP="00C95135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bCs/>
                <w:caps/>
              </w:rPr>
            </w:pPr>
            <w:r w:rsidRPr="0087680A"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:rsidR="00900D2D" w:rsidRPr="0087680A" w:rsidRDefault="00900D2D" w:rsidP="00C95135">
            <w:pPr>
              <w:pStyle w:val="1"/>
              <w:spacing w:line="276" w:lineRule="auto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7680A">
              <w:rPr>
                <w:sz w:val="28"/>
                <w:szCs w:val="28"/>
              </w:rPr>
              <w:t>22</w:t>
            </w:r>
          </w:p>
        </w:tc>
      </w:tr>
    </w:tbl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/>
          <w:iCs/>
        </w:rPr>
      </w:pPr>
    </w:p>
    <w:p w:rsidR="00900D2D" w:rsidRPr="0087680A" w:rsidRDefault="00900D2D" w:rsidP="00C95135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  <w:r w:rsidRPr="0087680A">
        <w:rPr>
          <w:b/>
          <w:bCs/>
          <w:caps/>
          <w:sz w:val="28"/>
          <w:szCs w:val="28"/>
          <w:u w:val="single"/>
        </w:rPr>
        <w:br w:type="page"/>
      </w:r>
      <w:r w:rsidRPr="0087680A">
        <w:rPr>
          <w:b/>
          <w:bCs/>
          <w:caps/>
          <w:sz w:val="28"/>
          <w:szCs w:val="28"/>
        </w:rPr>
        <w:lastRenderedPageBreak/>
        <w:t>паспорт  РАБОЧЕЙ   ПРОГРАММЫ УЧЕБНОЙ ДИСЦИПЛИНЫ</w:t>
      </w:r>
    </w:p>
    <w:p w:rsidR="00900D2D" w:rsidRPr="0087680A" w:rsidRDefault="00632B72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</w:t>
      </w:r>
    </w:p>
    <w:p w:rsidR="00632B72" w:rsidRDefault="00632B72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bCs/>
          <w:sz w:val="28"/>
          <w:szCs w:val="28"/>
        </w:rPr>
      </w:pPr>
    </w:p>
    <w:p w:rsidR="00900D2D" w:rsidRDefault="00632B72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 </w:t>
      </w:r>
      <w:r w:rsidR="00900D2D" w:rsidRPr="0087680A">
        <w:rPr>
          <w:b/>
          <w:bCs/>
          <w:sz w:val="28"/>
          <w:szCs w:val="28"/>
        </w:rPr>
        <w:t>Область применения программы</w:t>
      </w:r>
    </w:p>
    <w:p w:rsidR="00900D2D" w:rsidRPr="0087680A" w:rsidRDefault="00632B72" w:rsidP="004203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</w:rPr>
      </w:pPr>
      <w:r>
        <w:tab/>
      </w:r>
      <w:r w:rsidRPr="00632B72">
        <w:rPr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 (далее – ФГОС)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 </w:t>
      </w:r>
      <w:r w:rsidR="0042030D">
        <w:rPr>
          <w:sz w:val="28"/>
          <w:szCs w:val="28"/>
        </w:rPr>
        <w:t xml:space="preserve"> </w:t>
      </w:r>
      <w:bookmarkStart w:id="0" w:name="_GoBack"/>
      <w:bookmarkEnd w:id="0"/>
    </w:p>
    <w:p w:rsidR="00900D2D" w:rsidRDefault="00632B72" w:rsidP="00C95135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1.2</w:t>
      </w:r>
      <w:r w:rsidR="00900D2D" w:rsidRPr="0087680A">
        <w:rPr>
          <w:b/>
          <w:bCs/>
          <w:sz w:val="28"/>
          <w:szCs w:val="28"/>
        </w:rPr>
        <w:t xml:space="preserve"> Место дисциплины в структуре основной профессиональной образовательной программы:</w:t>
      </w:r>
      <w:r w:rsidR="00DF29B5" w:rsidRPr="0087680A">
        <w:rPr>
          <w:sz w:val="28"/>
          <w:szCs w:val="28"/>
        </w:rPr>
        <w:t xml:space="preserve"> </w:t>
      </w:r>
    </w:p>
    <w:p w:rsidR="00632B72" w:rsidRDefault="00632B72" w:rsidP="00C95135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ОУД.02 «Литература» входит в цикл ОУД.00 Общеобразовательные учебные дисциплины:  общие.</w:t>
      </w:r>
    </w:p>
    <w:p w:rsidR="00632B72" w:rsidRPr="0087680A" w:rsidRDefault="00632B72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87680A">
        <w:rPr>
          <w:b/>
          <w:bCs/>
          <w:sz w:val="28"/>
          <w:szCs w:val="28"/>
        </w:rPr>
        <w:t>1</w:t>
      </w:r>
      <w:r w:rsidR="00632B72">
        <w:rPr>
          <w:b/>
          <w:bCs/>
          <w:sz w:val="28"/>
          <w:szCs w:val="28"/>
        </w:rPr>
        <w:t xml:space="preserve">.3 </w:t>
      </w:r>
      <w:r w:rsidRPr="0087680A">
        <w:rPr>
          <w:b/>
          <w:bCs/>
          <w:sz w:val="28"/>
          <w:szCs w:val="28"/>
        </w:rPr>
        <w:t>Цели и задачи дисциплины – требования к результатам освоения дисциплины:</w:t>
      </w:r>
    </w:p>
    <w:p w:rsidR="00900D2D" w:rsidRPr="0087680A" w:rsidRDefault="00632B72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900D2D" w:rsidRPr="0087680A">
        <w:rPr>
          <w:sz w:val="28"/>
          <w:szCs w:val="28"/>
        </w:rPr>
        <w:t>Освоение содержания учебной дисциплины обеспечивает достижение студентами следующих результатов</w:t>
      </w:r>
      <w:r w:rsidR="00900D2D" w:rsidRPr="0087680A">
        <w:t>: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color w:val="000000"/>
          <w:sz w:val="28"/>
          <w:szCs w:val="28"/>
        </w:rPr>
      </w:pPr>
      <w:r w:rsidRPr="0087680A">
        <w:rPr>
          <w:rStyle w:val="100"/>
          <w:sz w:val="28"/>
          <w:szCs w:val="28"/>
        </w:rPr>
        <w:t xml:space="preserve">• </w:t>
      </w:r>
      <w:r w:rsidRPr="0087680A">
        <w:rPr>
          <w:rStyle w:val="101"/>
          <w:i w:val="0"/>
          <w:iCs w:val="0"/>
          <w:sz w:val="28"/>
          <w:szCs w:val="28"/>
        </w:rPr>
        <w:t>личностны</w:t>
      </w:r>
      <w:r w:rsidRPr="0087680A">
        <w:rPr>
          <w:rStyle w:val="101"/>
          <w:rFonts w:ascii="Times New Roman" w:hAnsi="Times New Roman" w:cs="Times New Roman"/>
          <w:i w:val="0"/>
          <w:iCs w:val="0"/>
          <w:sz w:val="28"/>
          <w:szCs w:val="28"/>
        </w:rPr>
        <w:t>х: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− эстетическое отношение к миру; 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−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 − использование для решения познавательн</w:t>
      </w:r>
      <w:r w:rsidR="00632B72">
        <w:rPr>
          <w:sz w:val="28"/>
          <w:szCs w:val="28"/>
        </w:rPr>
        <w:t>ых и коммуникативных задач раз</w:t>
      </w:r>
      <w:r w:rsidRPr="0087680A">
        <w:rPr>
          <w:sz w:val="28"/>
          <w:szCs w:val="28"/>
        </w:rPr>
        <w:t>личных источников информации (словарей, энцикло</w:t>
      </w:r>
      <w:r w:rsidR="00632B72">
        <w:rPr>
          <w:sz w:val="28"/>
          <w:szCs w:val="28"/>
        </w:rPr>
        <w:t>педий, интернет-ресурсов и др.)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 • </w:t>
      </w:r>
      <w:r w:rsidRPr="0087680A">
        <w:rPr>
          <w:b/>
          <w:bCs/>
          <w:sz w:val="28"/>
          <w:szCs w:val="28"/>
        </w:rPr>
        <w:t>метапредметных</w:t>
      </w:r>
      <w:r w:rsidRPr="0087680A">
        <w:rPr>
          <w:sz w:val="28"/>
          <w:szCs w:val="28"/>
        </w:rPr>
        <w:t>: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lastRenderedPageBreak/>
        <w:t xml:space="preserve"> −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</w:t>
      </w:r>
      <w:r w:rsidR="00632B72">
        <w:rPr>
          <w:sz w:val="28"/>
          <w:szCs w:val="28"/>
        </w:rPr>
        <w:t xml:space="preserve"> письменных высказываниях, фор</w:t>
      </w:r>
      <w:r w:rsidRPr="0087680A">
        <w:rPr>
          <w:sz w:val="28"/>
          <w:szCs w:val="28"/>
        </w:rPr>
        <w:t>мулировать выводы;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 − умение самостоятельно организовывать собственную деятельность, оценивать ее, определять сферу своих интересов;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 − умение работать с разными источниками информации, находить ее, анализировать, использовать в самостоятельной деятельности;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 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</w:t>
      </w:r>
      <w:r w:rsidR="00632B72">
        <w:rPr>
          <w:sz w:val="28"/>
          <w:szCs w:val="28"/>
        </w:rPr>
        <w:t>ению различных методов познания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 • </w:t>
      </w:r>
      <w:r w:rsidRPr="0087680A">
        <w:rPr>
          <w:b/>
          <w:bCs/>
          <w:sz w:val="28"/>
          <w:szCs w:val="28"/>
        </w:rPr>
        <w:t>предметных: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 − сформированность устойчивого интереса к чтению как средству познания других культур, уважительного отношения к ним;</w:t>
      </w:r>
    </w:p>
    <w:p w:rsidR="0003511F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 − сформированность навыков различных видов анализа литературных произ- ведений;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 − владение навыками самоанализа и самооценки на основе наблюдений за собственной речью;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 − владение умением анализировать текст с точки зрения наличия в нем явной и скрытой, основной и второстепенной информации; 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− владение умением представлять тексты в виде тезисов, конспектов, аннотаций, рефератов, сочинений различных жанров; 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−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 −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 −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87680A">
        <w:rPr>
          <w:sz w:val="28"/>
          <w:szCs w:val="28"/>
        </w:rPr>
        <w:t xml:space="preserve"> − сформированность представлений о системе стилей языка художественной литературы.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87680A">
        <w:rPr>
          <w:sz w:val="28"/>
          <w:szCs w:val="28"/>
        </w:rPr>
        <w:t xml:space="preserve">В результате освоения дисциплины обучающийся должен </w:t>
      </w:r>
      <w:r w:rsidRPr="0087680A">
        <w:rPr>
          <w:b/>
          <w:bCs/>
          <w:sz w:val="28"/>
          <w:szCs w:val="28"/>
        </w:rPr>
        <w:t>уметь: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lastRenderedPageBreak/>
        <w:t>-воспроизводить содержание литературного произведения, выражать свое мнение о прочитанном произведении;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-анализировать и интерпретировать литературное произведение, используя сведения по истории и теории литературы; анализировать эпизод изученного произведения, объяснять его связь с проблематикой произведения;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-определять род и  жанр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-сопоставлять литературные произведения, а также их различные художественные, критические и научные интерпретации;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-выявлять авторскую позицию, характеризовать особенности стиля писателя;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-аргументирован</w:t>
      </w:r>
      <w:r w:rsidR="00E64C5E">
        <w:rPr>
          <w:sz w:val="28"/>
          <w:szCs w:val="28"/>
        </w:rPr>
        <w:t>н</w:t>
      </w:r>
      <w:r w:rsidRPr="0087680A">
        <w:rPr>
          <w:sz w:val="28"/>
          <w:szCs w:val="28"/>
        </w:rPr>
        <w:t xml:space="preserve">о формулировать свое отношение к прочитанному произведению, искать нужную информацию о литературе, о конкретном авторе и его произведении (справочная литература, периодика, </w:t>
      </w:r>
      <w:r w:rsidR="00E64C5E">
        <w:rPr>
          <w:sz w:val="28"/>
          <w:szCs w:val="28"/>
        </w:rPr>
        <w:t>телевидение, ресурсы Интернета);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-выразительно читать изученные произведения</w:t>
      </w:r>
      <w:r w:rsidRPr="0087680A">
        <w:t xml:space="preserve">, </w:t>
      </w:r>
      <w:r w:rsidRPr="0087680A">
        <w:rPr>
          <w:sz w:val="28"/>
          <w:szCs w:val="28"/>
        </w:rPr>
        <w:t>раскрывать конкретно-историческое и общечеловеческое содержание изученных литературных произведений; связывать классику со временем написания, с современностью и с традицией; выявлять «сквозные» темы и ключевые проблемы русской литературы</w:t>
      </w:r>
      <w:r w:rsidR="00E64C5E">
        <w:rPr>
          <w:sz w:val="28"/>
          <w:szCs w:val="28"/>
        </w:rPr>
        <w:t>;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-писать рецензии на прочитанные произведения</w:t>
      </w:r>
      <w:r w:rsidRPr="0087680A">
        <w:rPr>
          <w:sz w:val="20"/>
          <w:szCs w:val="20"/>
        </w:rPr>
        <w:t xml:space="preserve"> </w:t>
      </w:r>
      <w:r w:rsidRPr="0087680A">
        <w:rPr>
          <w:sz w:val="28"/>
          <w:szCs w:val="28"/>
        </w:rPr>
        <w:t>и сочинения разных жанров на литературные темы; составлять планы и тезисы статей на литературные темы, готовить учебно-исследовательские работы</w:t>
      </w:r>
      <w:r w:rsidR="00E64C5E">
        <w:rPr>
          <w:sz w:val="28"/>
          <w:szCs w:val="28"/>
        </w:rPr>
        <w:t>.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87680A">
        <w:rPr>
          <w:sz w:val="28"/>
          <w:szCs w:val="28"/>
        </w:rPr>
        <w:t xml:space="preserve">В результате освоения дисциплины обучающийся должен </w:t>
      </w:r>
      <w:r w:rsidRPr="0087680A">
        <w:rPr>
          <w:b/>
          <w:bCs/>
          <w:sz w:val="28"/>
          <w:szCs w:val="28"/>
        </w:rPr>
        <w:t>знать: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-образную природу словесного искусства;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-содержание изученных произведений;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-основные этапы творчества писателей-классиков;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900D2D" w:rsidRPr="0087680A" w:rsidRDefault="00900D2D" w:rsidP="00C95135">
      <w:pPr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-основные теоретико-литературн</w:t>
      </w:r>
      <w:r w:rsidR="00E64C5E">
        <w:rPr>
          <w:sz w:val="28"/>
          <w:szCs w:val="28"/>
        </w:rPr>
        <w:t>ые понятия.</w:t>
      </w:r>
    </w:p>
    <w:p w:rsidR="00F61604" w:rsidRDefault="00F61604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900D2D" w:rsidRPr="0087680A" w:rsidRDefault="00E64C5E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1.4</w:t>
      </w:r>
      <w:r w:rsidR="00900D2D" w:rsidRPr="0087680A">
        <w:rPr>
          <w:b/>
          <w:bCs/>
          <w:sz w:val="28"/>
          <w:szCs w:val="28"/>
        </w:rPr>
        <w:t xml:space="preserve"> Рекомендуемое количество часов на освоение программы дисциплины: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максимальной учебной нагрузки обучающегося 293  часов, в том числе: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  <w:u w:val="single"/>
        </w:rPr>
      </w:pPr>
      <w:r w:rsidRPr="0087680A">
        <w:rPr>
          <w:sz w:val="28"/>
          <w:szCs w:val="28"/>
        </w:rPr>
        <w:t>-обязательной аудиторной учебной нагрузки обучающегося 195 час</w:t>
      </w:r>
      <w:r w:rsidR="00E64C5E">
        <w:rPr>
          <w:sz w:val="28"/>
          <w:szCs w:val="28"/>
        </w:rPr>
        <w:t>ов</w:t>
      </w:r>
      <w:r w:rsidRPr="0087680A">
        <w:rPr>
          <w:sz w:val="28"/>
          <w:szCs w:val="28"/>
        </w:rPr>
        <w:t>,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rPr>
          <w:sz w:val="28"/>
          <w:szCs w:val="28"/>
        </w:rPr>
      </w:pPr>
      <w:r w:rsidRPr="0087680A">
        <w:rPr>
          <w:sz w:val="28"/>
          <w:szCs w:val="28"/>
        </w:rPr>
        <w:t>-самостоятельной работы обучающегося  98 часов.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</w:p>
    <w:p w:rsidR="0003511F" w:rsidRPr="0087680A" w:rsidRDefault="0003511F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03511F" w:rsidRPr="0087680A" w:rsidRDefault="0003511F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03511F" w:rsidRPr="0087680A" w:rsidRDefault="0003511F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03511F" w:rsidRPr="0087680A" w:rsidRDefault="0003511F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03511F" w:rsidRDefault="0003511F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65DA8" w:rsidRPr="0087680A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03511F" w:rsidRPr="0087680A" w:rsidRDefault="0003511F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03511F" w:rsidRPr="0087680A" w:rsidRDefault="0003511F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03511F" w:rsidRPr="0087680A" w:rsidRDefault="0003511F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</w:p>
    <w:p w:rsidR="0003511F" w:rsidRPr="0087680A" w:rsidRDefault="0003511F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 w:rsidRPr="0087680A">
        <w:rPr>
          <w:b/>
          <w:bCs/>
          <w:sz w:val="28"/>
          <w:szCs w:val="28"/>
        </w:rPr>
        <w:t>2. СТРУКТУРА И СОДЕРЖАНИЕ УЧЕБНОЙ ДИСЦИПЛИНЫ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 w:rsidRPr="0087680A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2576"/>
      </w:tblGrid>
      <w:tr w:rsidR="00900D2D" w:rsidRPr="0087680A">
        <w:trPr>
          <w:trHeight w:val="460"/>
        </w:trPr>
        <w:tc>
          <w:tcPr>
            <w:tcW w:w="7128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7680A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576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87680A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900D2D" w:rsidRPr="0087680A">
        <w:trPr>
          <w:trHeight w:val="285"/>
        </w:trPr>
        <w:tc>
          <w:tcPr>
            <w:tcW w:w="7128" w:type="dxa"/>
          </w:tcPr>
          <w:p w:rsidR="00900D2D" w:rsidRPr="0087680A" w:rsidRDefault="00900D2D" w:rsidP="00C9513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7680A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576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87680A">
              <w:rPr>
                <w:i/>
                <w:iCs/>
                <w:sz w:val="28"/>
                <w:szCs w:val="28"/>
              </w:rPr>
              <w:t>293</w:t>
            </w:r>
          </w:p>
        </w:tc>
      </w:tr>
      <w:tr w:rsidR="00900D2D" w:rsidRPr="0087680A">
        <w:tc>
          <w:tcPr>
            <w:tcW w:w="7128" w:type="dxa"/>
          </w:tcPr>
          <w:p w:rsidR="00900D2D" w:rsidRPr="0087680A" w:rsidRDefault="00900D2D" w:rsidP="00C9513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7680A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576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87680A">
              <w:rPr>
                <w:i/>
                <w:iCs/>
                <w:sz w:val="28"/>
                <w:szCs w:val="28"/>
              </w:rPr>
              <w:t>195</w:t>
            </w:r>
          </w:p>
        </w:tc>
      </w:tr>
      <w:tr w:rsidR="00900D2D" w:rsidRPr="0087680A">
        <w:tc>
          <w:tcPr>
            <w:tcW w:w="7128" w:type="dxa"/>
          </w:tcPr>
          <w:p w:rsidR="00900D2D" w:rsidRPr="0087680A" w:rsidRDefault="00900D2D" w:rsidP="00C9513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7680A">
              <w:rPr>
                <w:sz w:val="28"/>
                <w:szCs w:val="28"/>
              </w:rPr>
              <w:t>в том числе:</w:t>
            </w:r>
          </w:p>
        </w:tc>
        <w:tc>
          <w:tcPr>
            <w:tcW w:w="2576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00D2D" w:rsidRPr="0087680A">
        <w:tc>
          <w:tcPr>
            <w:tcW w:w="7128" w:type="dxa"/>
          </w:tcPr>
          <w:p w:rsidR="00900D2D" w:rsidRPr="0087680A" w:rsidRDefault="00900D2D" w:rsidP="00C9513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7680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576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87680A">
              <w:rPr>
                <w:i/>
                <w:iCs/>
                <w:sz w:val="28"/>
                <w:szCs w:val="28"/>
              </w:rPr>
              <w:t>62</w:t>
            </w:r>
          </w:p>
        </w:tc>
      </w:tr>
      <w:tr w:rsidR="00900D2D" w:rsidRPr="0087680A">
        <w:tc>
          <w:tcPr>
            <w:tcW w:w="7128" w:type="dxa"/>
          </w:tcPr>
          <w:p w:rsidR="00900D2D" w:rsidRPr="0087680A" w:rsidRDefault="00900D2D" w:rsidP="00C9513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7680A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576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87680A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00D2D" w:rsidRPr="0087680A">
        <w:tc>
          <w:tcPr>
            <w:tcW w:w="7128" w:type="dxa"/>
          </w:tcPr>
          <w:p w:rsidR="00900D2D" w:rsidRPr="0087680A" w:rsidRDefault="00900D2D" w:rsidP="00C9513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87680A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576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87680A">
              <w:rPr>
                <w:i/>
                <w:iCs/>
                <w:sz w:val="28"/>
                <w:szCs w:val="28"/>
              </w:rPr>
              <w:t>98</w:t>
            </w:r>
          </w:p>
        </w:tc>
      </w:tr>
      <w:tr w:rsidR="00900D2D" w:rsidRPr="0087680A">
        <w:tc>
          <w:tcPr>
            <w:tcW w:w="7128" w:type="dxa"/>
          </w:tcPr>
          <w:p w:rsidR="00900D2D" w:rsidRPr="0087680A" w:rsidRDefault="00900D2D" w:rsidP="00C9513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7680A">
              <w:rPr>
                <w:sz w:val="28"/>
                <w:szCs w:val="28"/>
              </w:rPr>
              <w:t>в том числе:</w:t>
            </w:r>
          </w:p>
        </w:tc>
        <w:tc>
          <w:tcPr>
            <w:tcW w:w="2576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00D2D" w:rsidRPr="0087680A">
        <w:tc>
          <w:tcPr>
            <w:tcW w:w="7128" w:type="dxa"/>
          </w:tcPr>
          <w:p w:rsidR="00900D2D" w:rsidRPr="0087680A" w:rsidRDefault="00900D2D" w:rsidP="00C95135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 w:rsidRPr="0087680A">
              <w:rPr>
                <w:i/>
                <w:iCs/>
                <w:sz w:val="28"/>
                <w:szCs w:val="28"/>
              </w:rPr>
              <w:t>написани</w:t>
            </w:r>
            <w:r w:rsidR="00643883">
              <w:rPr>
                <w:i/>
                <w:iCs/>
                <w:sz w:val="28"/>
                <w:szCs w:val="28"/>
              </w:rPr>
              <w:t>е рецензии, ан</w:t>
            </w:r>
            <w:r w:rsidR="00E64C5E">
              <w:rPr>
                <w:i/>
                <w:iCs/>
                <w:sz w:val="28"/>
                <w:szCs w:val="28"/>
              </w:rPr>
              <w:t>нотации,</w:t>
            </w:r>
            <w:r w:rsidRPr="0087680A">
              <w:rPr>
                <w:i/>
                <w:iCs/>
                <w:sz w:val="28"/>
                <w:szCs w:val="28"/>
              </w:rPr>
              <w:t xml:space="preserve"> реферата</w:t>
            </w:r>
            <w:r w:rsidR="00E64C5E">
              <w:rPr>
                <w:i/>
                <w:iCs/>
                <w:sz w:val="28"/>
                <w:szCs w:val="28"/>
              </w:rPr>
              <w:t xml:space="preserve">, составление таблиц, </w:t>
            </w:r>
            <w:r w:rsidRPr="0087680A">
              <w:rPr>
                <w:i/>
                <w:iCs/>
                <w:sz w:val="28"/>
                <w:szCs w:val="28"/>
              </w:rPr>
              <w:t xml:space="preserve"> подготовка сообщения, написание эссе, сочинения-миниатюры</w:t>
            </w:r>
            <w:r w:rsidR="00643883">
              <w:rPr>
                <w:i/>
                <w:iCs/>
                <w:sz w:val="28"/>
                <w:szCs w:val="28"/>
              </w:rPr>
              <w:t xml:space="preserve">, </w:t>
            </w:r>
            <w:r w:rsidRPr="0087680A">
              <w:rPr>
                <w:i/>
                <w:iCs/>
                <w:sz w:val="28"/>
                <w:szCs w:val="28"/>
              </w:rPr>
              <w:t>редактирование текстов, работа со словарями и справочниками, подготовка презентации, самостоятельная творческая работа (любой формы)</w:t>
            </w:r>
            <w:r w:rsidR="00E64C5E">
              <w:rPr>
                <w:i/>
                <w:iCs/>
                <w:sz w:val="28"/>
                <w:szCs w:val="28"/>
              </w:rPr>
              <w:t>,</w:t>
            </w:r>
            <w:r w:rsidRPr="0087680A">
              <w:rPr>
                <w:i/>
                <w:iCs/>
                <w:sz w:val="28"/>
                <w:szCs w:val="28"/>
              </w:rPr>
              <w:t>подготовка к обзорным выступлениям по предлагаемым вопросам</w:t>
            </w:r>
          </w:p>
        </w:tc>
        <w:tc>
          <w:tcPr>
            <w:tcW w:w="2576" w:type="dxa"/>
          </w:tcPr>
          <w:p w:rsidR="00900D2D" w:rsidRPr="0087680A" w:rsidRDefault="00900D2D" w:rsidP="00C9513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00D2D" w:rsidRPr="0087680A">
        <w:tc>
          <w:tcPr>
            <w:tcW w:w="7128" w:type="dxa"/>
            <w:tcBorders>
              <w:right w:val="single" w:sz="4" w:space="0" w:color="auto"/>
            </w:tcBorders>
          </w:tcPr>
          <w:p w:rsidR="00900D2D" w:rsidRPr="0087680A" w:rsidRDefault="00900D2D" w:rsidP="00C9513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87680A">
              <w:rPr>
                <w:i/>
                <w:iCs/>
                <w:sz w:val="28"/>
                <w:szCs w:val="28"/>
              </w:rPr>
              <w:t>Промежуточная  аттестация в форме</w:t>
            </w:r>
          </w:p>
          <w:p w:rsidR="00900D2D" w:rsidRPr="0087680A" w:rsidRDefault="00900D2D" w:rsidP="00C95135">
            <w:pPr>
              <w:spacing w:line="276" w:lineRule="auto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900D2D" w:rsidRPr="0087680A" w:rsidRDefault="00900D2D" w:rsidP="00C9513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87680A">
              <w:rPr>
                <w:i/>
                <w:iCs/>
                <w:sz w:val="28"/>
                <w:szCs w:val="28"/>
              </w:rPr>
              <w:t>экзамена</w:t>
            </w:r>
          </w:p>
          <w:p w:rsidR="00900D2D" w:rsidRPr="0087680A" w:rsidRDefault="00900D2D" w:rsidP="00C95135">
            <w:pPr>
              <w:spacing w:line="276" w:lineRule="auto"/>
              <w:rPr>
                <w:i/>
                <w:iCs/>
                <w:sz w:val="28"/>
                <w:szCs w:val="28"/>
              </w:rPr>
            </w:pPr>
          </w:p>
        </w:tc>
      </w:tr>
    </w:tbl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  <w:iCs/>
        </w:rPr>
      </w:pP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900D2D" w:rsidRPr="0087680A" w:rsidSect="00506360">
          <w:footerReference w:type="default" r:id="rId7"/>
          <w:pgSz w:w="11906" w:h="16838"/>
          <w:pgMar w:top="851" w:right="566" w:bottom="567" w:left="1418" w:header="708" w:footer="708" w:gutter="0"/>
          <w:cols w:space="720"/>
          <w:titlePg/>
          <w:docGrid w:linePitch="326"/>
        </w:sectPr>
      </w:pPr>
    </w:p>
    <w:p w:rsidR="00900D2D" w:rsidRPr="0087680A" w:rsidRDefault="00900D2D" w:rsidP="00C95135">
      <w:pPr>
        <w:pStyle w:val="1"/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u w:val="single"/>
        </w:rPr>
      </w:pPr>
      <w:r w:rsidRPr="0087680A">
        <w:rPr>
          <w:b/>
          <w:bCs/>
          <w:sz w:val="28"/>
          <w:szCs w:val="28"/>
        </w:rPr>
        <w:lastRenderedPageBreak/>
        <w:t>Тематический план и содержание учебной дисциплины</w:t>
      </w:r>
      <w:r w:rsidRPr="0087680A">
        <w:rPr>
          <w:b/>
          <w:bCs/>
        </w:rPr>
        <w:t>:</w:t>
      </w:r>
      <w:r w:rsidR="000C619F" w:rsidRPr="0087680A">
        <w:rPr>
          <w:b/>
          <w:bCs/>
        </w:rPr>
        <w:t xml:space="preserve"> </w:t>
      </w:r>
      <w:r w:rsidR="000C619F" w:rsidRPr="00965DA8">
        <w:rPr>
          <w:b/>
          <w:bCs/>
          <w:u w:val="single"/>
        </w:rPr>
        <w:t>Л</w:t>
      </w:r>
      <w:r w:rsidRPr="00965DA8">
        <w:rPr>
          <w:b/>
          <w:bCs/>
          <w:u w:val="single"/>
        </w:rPr>
        <w:t>итература</w:t>
      </w:r>
    </w:p>
    <w:p w:rsidR="00900D2D" w:rsidRPr="0087680A" w:rsidRDefault="00900D2D" w:rsidP="00C95135">
      <w:pPr>
        <w:spacing w:line="276" w:lineRule="auto"/>
      </w:pP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976"/>
        <w:gridCol w:w="14"/>
        <w:gridCol w:w="15"/>
        <w:gridCol w:w="9"/>
        <w:gridCol w:w="11"/>
        <w:gridCol w:w="15"/>
        <w:gridCol w:w="10"/>
        <w:gridCol w:w="15"/>
        <w:gridCol w:w="6"/>
        <w:gridCol w:w="24"/>
        <w:gridCol w:w="8701"/>
        <w:gridCol w:w="1739"/>
        <w:gridCol w:w="1473"/>
        <w:gridCol w:w="48"/>
      </w:tblGrid>
      <w:tr w:rsidR="00900D2D" w:rsidRPr="0087680A" w:rsidTr="0008106A">
        <w:trPr>
          <w:gridAfter w:val="1"/>
          <w:wAfter w:w="48" w:type="dxa"/>
          <w:trHeight w:val="20"/>
        </w:trPr>
        <w:tc>
          <w:tcPr>
            <w:tcW w:w="2042" w:type="dxa"/>
          </w:tcPr>
          <w:p w:rsidR="00900D2D" w:rsidRPr="0087680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7680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796" w:type="dxa"/>
            <w:gridSpan w:val="11"/>
          </w:tcPr>
          <w:p w:rsidR="00900D2D" w:rsidRPr="0087680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7680A">
              <w:rPr>
                <w:b/>
                <w:bCs/>
                <w:sz w:val="20"/>
                <w:szCs w:val="20"/>
              </w:rPr>
              <w:t>Содержание учебного материала, практические работы, контрольные работы, самостоятельная работа обучающихся.</w:t>
            </w:r>
          </w:p>
        </w:tc>
        <w:tc>
          <w:tcPr>
            <w:tcW w:w="1739" w:type="dxa"/>
          </w:tcPr>
          <w:p w:rsidR="00900D2D" w:rsidRPr="0087680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7680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73" w:type="dxa"/>
          </w:tcPr>
          <w:p w:rsidR="00900D2D" w:rsidRPr="0087680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7680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900D2D" w:rsidRPr="0087680A" w:rsidTr="0008106A">
        <w:trPr>
          <w:gridAfter w:val="1"/>
          <w:wAfter w:w="48" w:type="dxa"/>
          <w:trHeight w:val="20"/>
        </w:trPr>
        <w:tc>
          <w:tcPr>
            <w:tcW w:w="2042" w:type="dxa"/>
          </w:tcPr>
          <w:p w:rsidR="00900D2D" w:rsidRPr="0087680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7680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96" w:type="dxa"/>
            <w:gridSpan w:val="11"/>
          </w:tcPr>
          <w:p w:rsidR="00900D2D" w:rsidRPr="0087680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7680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9" w:type="dxa"/>
          </w:tcPr>
          <w:p w:rsidR="00900D2D" w:rsidRPr="0087680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7680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73" w:type="dxa"/>
          </w:tcPr>
          <w:p w:rsidR="00900D2D" w:rsidRPr="0087680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7680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Введение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1.1.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Русская литература 19в. в контексте мировой литературы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8106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976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8820" w:type="dxa"/>
            <w:gridSpan w:val="10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Свобода, духовные искания человека, обращение к народу в поисках нравственного идеала.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«Праведничество», борьба с социальной несправедливостью и угнетением человека.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en-US"/>
              </w:rPr>
            </w:pPr>
            <w:r w:rsidRPr="0008106A">
              <w:rPr>
                <w:i/>
                <w:iCs/>
                <w:lang w:val="en-US"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  <w:lang w:val="en-US"/>
              </w:rPr>
            </w:pPr>
            <w:r w:rsidRPr="0008106A">
              <w:rPr>
                <w:i/>
                <w:iCs/>
                <w:lang w:val="en-US"/>
              </w:rPr>
              <w:t>1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2.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Литература первой половины 19 в.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2.1.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Обзор русской литературы первой половины 19 в.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8106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en-US"/>
              </w:rPr>
            </w:pPr>
            <w:r w:rsidRPr="0008106A">
              <w:rPr>
                <w:i/>
                <w:iCs/>
                <w:lang w:val="en-US"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  <w:lang w:val="en-US"/>
              </w:rPr>
            </w:pPr>
            <w:r w:rsidRPr="0008106A">
              <w:rPr>
                <w:i/>
                <w:iCs/>
                <w:lang w:val="en-US"/>
              </w:rPr>
              <w:t>1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en-US"/>
              </w:rPr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 xml:space="preserve">Россия в первой половине 19 в. Классицизм, сентиментализм, романтизм. Зарождение реализма   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русской литературы в первой половине 19 в. Национальное самоопределение русской литературы.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Влияние русской литературы первой половины 19 века на развитие литературы народов России.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2.2.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А.С. Пушкин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  <w:lang w:val="en-US"/>
              </w:rPr>
            </w:pPr>
            <w:r w:rsidRPr="0008106A">
              <w:rPr>
                <w:b/>
                <w:bCs/>
                <w:i/>
                <w:iCs/>
                <w:lang w:val="en-US"/>
              </w:rPr>
              <w:t>9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 xml:space="preserve"> 1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</w:pP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lastRenderedPageBreak/>
              <w:t>Лекционный материал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Жизнь и творчество. Стихотворения: «Погасло дневное светило…», «Свободы сеятель пустынный…», «Элегия» («Безумных лет угасшее веселье…»), «Вновь я посетил…»,  «Поэт», «Поэт и толпа», «Пора, мой друг, пора! покоя сердце про</w:t>
            </w:r>
            <w:r w:rsidRPr="0008106A">
              <w:lastRenderedPageBreak/>
              <w:t>сит…», «Из Пендемонти», «Отцы пустынники и жены непорочны…».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 xml:space="preserve">Художественные открытия Пушкина, гуманизм и философская глубина пушкинской лирики. Вечные темы в творчестве поэта. Отражение в стихах духовного мира человека.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en-US"/>
              </w:rPr>
            </w:pPr>
            <w:r w:rsidRPr="0008106A">
              <w:rPr>
                <w:i/>
                <w:iCs/>
                <w:lang w:val="en-US"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  <w:lang w:val="en-US"/>
              </w:rPr>
            </w:pPr>
          </w:p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  <w:lang w:val="en-US"/>
              </w:rPr>
            </w:pPr>
          </w:p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  <w:lang w:val="en-US"/>
              </w:rPr>
            </w:pPr>
            <w:r w:rsidRPr="0008106A">
              <w:rPr>
                <w:i/>
                <w:iCs/>
                <w:lang w:val="en-US"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en-US"/>
              </w:rPr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Поэма «Медный всадник». Конфликт личности и государства в поэме. Образ стихии. Образ Евгения и проблема индивидуального бунта. Образ Петра. Многоплановость образа Петербурга. Своеобразие жанра и композиции произведения.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en-US"/>
              </w:rPr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en-US"/>
              </w:rPr>
            </w:pPr>
            <w:r w:rsidRPr="0008106A">
              <w:rPr>
                <w:i/>
                <w:iCs/>
                <w:lang w:val="en-US"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  <w:lang w:val="en-US"/>
              </w:rPr>
            </w:pPr>
          </w:p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  <w:lang w:val="en-US"/>
              </w:rPr>
            </w:pPr>
            <w:r w:rsidRPr="0008106A">
              <w:rPr>
                <w:i/>
                <w:iCs/>
                <w:lang w:val="en-US"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Роман «Евгений Онегин». Жанр и композиция. «Онегинская строфа». Лирические отступления и образ автора. Образы. Нравственная и философская проблематика романа, смысл финала. Культура и быт 19в.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en-US"/>
              </w:rPr>
            </w:pPr>
            <w:r w:rsidRPr="0008106A">
              <w:rPr>
                <w:i/>
                <w:iCs/>
                <w:lang w:val="en-US"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  <w:lang w:val="en-US"/>
              </w:rPr>
            </w:pPr>
            <w:r w:rsidRPr="0008106A">
              <w:rPr>
                <w:i/>
                <w:iCs/>
                <w:lang w:val="en-US"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4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3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en-US"/>
              </w:rPr>
            </w:pPr>
            <w:r w:rsidRPr="0008106A">
              <w:t xml:space="preserve"> 1-</w:t>
            </w:r>
            <w:r w:rsidRPr="0008106A">
              <w:rPr>
                <w:lang w:val="en-US"/>
              </w:rPr>
              <w:t>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Ф.М. Достоевский «Речь о Пушкине» (выступления).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2.3.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М.Ю.Лермонтов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iCs/>
              </w:rPr>
            </w:pPr>
            <w:r w:rsidRPr="0008106A">
              <w:rPr>
                <w:i/>
                <w:iCs/>
              </w:rPr>
              <w:t xml:space="preserve">               </w:t>
            </w:r>
            <w:r w:rsidRPr="0008106A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Практическая работа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Жизнь и творчество. Стихотворения: «Молитва», «Как часто пестрою толпою окружен…», «Валерик», «Сон», «Мой демон», «Выхожу один я на дорогу…», «Нет, я не Байрон, я другой…». Своеобразие художественного мира Лермонтова. Тема родины, поэта и поэзии, любви, мотив одиночества в лирике поэта.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Роман «Герой нашего времени». Особенности композиции романа. Самораскрытие героя и его противоречивой сущности. Философский смысл романа. Черты романизма и реализма в романе. Традиции и обычаи народов Кавказа в романе.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4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3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1-2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Анализ стихотворений М.Ю.Лермонтова.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2.4.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Н.В.Гоголь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en-US"/>
              </w:rPr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8106A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Практическая работа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Жизнь и творчество. Повесть: «Невский проспект». Тема Петербурга в творчестве Гоголя. Соотношение мечты и действительности, фантастики и реальности в произведениях Гоголя. Столкновение живой души и пошлого мира в повести. Особенности поэтики Гоголя.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  <w:lang w:val="en-US"/>
              </w:rPr>
            </w:pPr>
          </w:p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en-US"/>
              </w:rPr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lastRenderedPageBreak/>
              <w:t>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lastRenderedPageBreak/>
              <w:t>Поэма «Мертвые души». Сатирическое, эпическое и лирическое в поэме. Автор</w:t>
            </w:r>
            <w:r w:rsidRPr="0008106A">
              <w:lastRenderedPageBreak/>
              <w:t>ская концепция омертвения души. Образ накопителя Чичикова. Афера Чичикова, ее бесчеловечная сущность. Лирические отступления, их идейно-художественный смысл.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en-US"/>
              </w:rPr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lastRenderedPageBreak/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  <w:lang w:val="en-US"/>
              </w:rPr>
            </w:pPr>
          </w:p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lastRenderedPageBreak/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4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3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 xml:space="preserve"> 1-2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Творческая работа в форме эссе по произведениям русской литературы первой половины 19 века.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3.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rPr>
                <w:b/>
                <w:bCs/>
              </w:rPr>
              <w:t>Литература второй половины 19 века.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3.1.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Введение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8106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Россия в первой и второй половине 19 века. Русская литература и русская история. Общая характеристика литературы века. Взаимодействие реализма и романтизма в литературе 19 века.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3.2.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А.Н. Островский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8106A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Александр Николаевич Островский. «Гроза»,Очерк жизни и творчества.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«Гроза». Трагическая острота конфликта Катерины с «темным царством». Борьба личности за право быть свободной, за право жить и любить. Обличение самодурства, грубой силы и невежества.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«Бесприданница». Быт и нравы русской провинции. Трагическая судьба Ларисы.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Значение А.Н.Островского в истории русского театра. Островский на современной сцене.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Практическая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1-4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Критика. Н.А.Добролюбов «Луч света в темном царстве», А.А.Григорович «После «Грозы» Островского», «Письма к Ивану Сергеевичу Тургеневу».  Теория литературы. Драматургический конфликт.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1-4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Подготовка реферат на тему: «Значение А.Н.Островского в истории русского театра».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hanging="141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  <w:lang w:val="en-US"/>
              </w:rPr>
            </w:pPr>
            <w:r w:rsidRPr="0008106A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3.3.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hanging="141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И.А. Гончаров</w:t>
            </w: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Иван Александрович Гончаров. «Обыкновенная история», «Обломов» (по выбору). Очерк жизни и творчества. Три романа Гончарова - «Обыкновенная история», «Обломов», «Обрыв», общая характеристика. Критические статьи Гончарова («Мильон терзаний», «Лучше поздно, чем никогда» и др.).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«Обломов». Роман, утвердивший писателя как классика русской литературы. «Обломовщина» («Одно слово,- думал Илья Ильич,- а какое… ядовитое!»)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 xml:space="preserve"> 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Обломов - его сущность, характер и судьба. Обломов и Штольц.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Ольга Ильинская. Захар. Оценка обломовщины в критике.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1-4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Критика. Н.А.Добролюбов. «Что такое обломовщина?»; А.В.Писарев. «Обломов»; А.В. Дружинин «Обломов», роман И.А.Гончарова. (реферативная работа).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4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3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3.4.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И.С. Тургенев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8106A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Иван Сергеевич Тургенев. «Отцы и дети». Очерк жизни и творчества. «Отцы и дети». Широкий обобщающий смысл, вложенный автором в заглавие романа. Художественное своеобразие романа.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Базаров в системе действующих лиц. Причины его конфликта с окружающими, его одиночества.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Оппоненты Базарова, их нравственная и социальная позиция. Отношение автора к своему герою.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1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                                                                     Практическая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1-3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Споры вокруг романа «Отцы и дети». Значение Тургенева в русской и мировой литературе. Теория литературы. Развитие понятия о романе.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3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3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1-3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Критика. Д.И.Писарев «Базаров»; Н.Н.Страхов «Отцы и дети» И.С. Тургенева; М.А.Антонович «Асмодей нашего времени». (выступление).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3.5.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  <w:r w:rsidRPr="0008106A">
              <w:rPr>
                <w:b/>
                <w:bCs/>
              </w:rPr>
              <w:t>Ф.И.Тютчев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8106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Практическая работа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Федор Иванович Тютчев. Стихотворения (по выбору преподавателя и студентов). Тютчев - поэт-философ и певец русской природы.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3.6.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rPr>
                <w:b/>
                <w:bCs/>
              </w:rPr>
              <w:t>А.А.Фет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8106A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Практическая работа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1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Афанасий Афанасьевич Фет. Стихотворения (по выбору преподавателя и студентов). Слияние внешнего и внутреннего мира в лирике А.А.Фета.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2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4</w:t>
            </w: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  <w:r w:rsidRPr="0008106A">
              <w:rPr>
                <w:i/>
                <w:iCs/>
              </w:rPr>
              <w:t>3</w:t>
            </w:r>
          </w:p>
        </w:tc>
      </w:tr>
      <w:tr w:rsidR="00900D2D" w:rsidRPr="0008106A" w:rsidTr="00931085">
        <w:trPr>
          <w:gridAfter w:val="1"/>
          <w:wAfter w:w="48" w:type="dxa"/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Лингвистический анализ стихотворения (по выбору).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473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4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Литература 60-х годов 19 века.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4.1.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Литература 60-х годов 19 в. Тесная связь литературы и истории.</w:t>
            </w:r>
          </w:p>
        </w:tc>
        <w:tc>
          <w:tcPr>
            <w:tcW w:w="9796" w:type="dxa"/>
            <w:gridSpan w:val="11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8106A">
              <w:t>Содержание</w:t>
            </w:r>
          </w:p>
        </w:tc>
        <w:tc>
          <w:tcPr>
            <w:tcW w:w="1739" w:type="dxa"/>
            <w:vMerge w:val="restart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8106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21" w:type="dxa"/>
            <w:gridSpan w:val="2"/>
            <w:tcBorders>
              <w:bottom w:val="nil"/>
            </w:tcBorders>
          </w:tcPr>
          <w:p w:rsidR="00900D2D" w:rsidRPr="0008106A" w:rsidRDefault="00900D2D" w:rsidP="00C95135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  <w:tcBorders>
              <w:top w:val="nil"/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Литература 60-х годов 19 в. Тесная связь литературы и истории</w:t>
            </w:r>
            <w:r w:rsidRPr="0008106A">
              <w:rPr>
                <w:b/>
                <w:bCs/>
              </w:rPr>
              <w:t>.</w:t>
            </w:r>
          </w:p>
        </w:tc>
        <w:tc>
          <w:tcPr>
            <w:tcW w:w="1739" w:type="dxa"/>
            <w:vMerge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21" w:type="dxa"/>
            <w:gridSpan w:val="2"/>
            <w:vMerge w:val="restart"/>
            <w:tcBorders>
              <w:top w:val="nil"/>
            </w:tcBorders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  <w:tcBorders>
              <w:top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  <w:vMerge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21" w:type="dxa"/>
            <w:gridSpan w:val="2"/>
            <w:vMerge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4.2.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Н.С.Лесков.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71" w:type="dxa"/>
            <w:gridSpan w:val="9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1</w:t>
            </w:r>
          </w:p>
        </w:tc>
        <w:tc>
          <w:tcPr>
            <w:tcW w:w="8725" w:type="dxa"/>
            <w:gridSpan w:val="2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Николай Степанович Лесков. «Очарованный странник».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4.3.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Н. Г. Чернышевский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42"/>
            </w:pPr>
            <w:r w:rsidRPr="0008106A">
              <w:t>Николай Гаврилович Чернышевский. «Что делать?»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08106A">
              <w:rPr>
                <w:b/>
                <w:bCs/>
                <w:lang w:val="en-US"/>
              </w:rPr>
              <w:t>6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4.4.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Н.А. Некрасов</w:t>
            </w: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Николай Алексеевич Некрасов. Стихотворения. Поэма «Кому на Руси жить хорошо». Мотивы народной песни в лирике Некрасова.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«Кому на Руси жить хорошо». Художественное своеобразие.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                                                    Практическая работа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3</w:t>
            </w:r>
          </w:p>
        </w:tc>
        <w:tc>
          <w:tcPr>
            <w:tcW w:w="8756" w:type="dxa"/>
            <w:gridSpan w:val="5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Многообразие крестьянских типов.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Сатирические портреты помещиков. Проблема счастья.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1-4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Теория литературы. Развитие понятия о народности литературы. Понятие о стиле (выступление).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4.5.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М.Е. Салтыков-Щедрин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 xml:space="preserve">Содержание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6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8756" w:type="dxa"/>
            <w:gridSpan w:val="5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Михаил ЕвграфовичСалтыков-Щедрин. «История одного города». Сказки: «Медведь на воеводстве», «Вяленая вобла». Очерки жизни и творчества великого сатирика. «История одного города».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Сказки. Обличение самодурства, произвола, обывательщины в сказках Щедрина. Злободневность, политическая острота сказок.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spacing w:line="276" w:lineRule="auto"/>
            </w:pPr>
            <w:r w:rsidRPr="0008106A">
              <w:t xml:space="preserve">       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spacing w:line="276" w:lineRule="auto"/>
            </w:pPr>
            <w:r w:rsidRPr="0008106A">
              <w:t>Теория литературы. Понятие об условности в искусстве (эзопов язык, гротеск).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  <w:tcBorders>
              <w:bottom w:val="nil"/>
            </w:tcBorders>
          </w:tcPr>
          <w:p w:rsidR="00900D2D" w:rsidRPr="0008106A" w:rsidRDefault="00900D2D" w:rsidP="00C95135">
            <w:pPr>
              <w:spacing w:line="276" w:lineRule="auto"/>
            </w:pPr>
            <w:r w:rsidRPr="0008106A">
              <w:t xml:space="preserve">      1-2</w:t>
            </w:r>
          </w:p>
        </w:tc>
        <w:tc>
          <w:tcPr>
            <w:tcW w:w="8756" w:type="dxa"/>
            <w:gridSpan w:val="5"/>
            <w:tcBorders>
              <w:bottom w:val="nil"/>
            </w:tcBorders>
          </w:tcPr>
          <w:p w:rsidR="00900D2D" w:rsidRPr="0008106A" w:rsidRDefault="00900D2D" w:rsidP="00C95135">
            <w:pPr>
              <w:spacing w:line="276" w:lineRule="auto"/>
              <w:ind w:left="111"/>
            </w:pPr>
            <w:r w:rsidRPr="0008106A">
              <w:t>Сатира на общество «Господа Головлевы».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4.6.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Ф.М. Достоевский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Федор Михайлович Достоевский. «Преступление и наказание», «Идиот». Очерк жизни и 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творчества.(Основные мотивы произведений). Нравственная проблематика, философская глубина творчества.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«Преступление и наказание». Суровая правда в изображении безысходности жизни обездоленных людей в мире зла.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Социальные и философские истоки бунта Раскольникова.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                                                                       Практическая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 xml:space="preserve">     2-3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</w:pPr>
            <w:r w:rsidRPr="0008106A">
              <w:t>«Двойники» Раскольникова (Лужин и Свидригайлов), их роль в романе. Полифонизм романов Достоевского. Понятие о нравственно-психологическом романе.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Контрольная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2-3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Сочинение по роману Ф.М. Достоевского «Преступление и наказание»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Роман «Братья Карамазовы» (реферативная работа).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bottom w:val="nil"/>
            </w:tcBorders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lastRenderedPageBreak/>
              <w:t>Тема 4.7.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Л.Н. Толстой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15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Лев Николаевич Толстой. Жизненный и творческий путь Толстого. Духовные искания в годы юности.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  <w:tcBorders>
              <w:bottom w:val="nil"/>
            </w:tcBorders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Изображение суровой правды войны, героизма и патриотизма русских солдат и офицеров в «Севастопольских рассказах»..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«Война и мир». Роман-эпопея.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Духовно богатая внутренняя жизнь главных героев романа- Андрея Болконского, Пьера Безухова.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 xml:space="preserve">       5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</w:pPr>
            <w:r w:rsidRPr="0008106A">
              <w:t>Женские образы. Наташа Ростова, княжна Марья и другие.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6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«Мысль народная» в романе Толстого. Народ и личность - одна из главных проблем романа. Картины войны 1812 года.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7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Патриотизм в понимании писателя. Верхушка светского общества в изображении Л.Н. Толстого, ее лжепатриотизм и бездуховность. 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14" w:type="dxa"/>
            <w:gridSpan w:val="4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1-7</w:t>
            </w:r>
          </w:p>
        </w:tc>
        <w:tc>
          <w:tcPr>
            <w:tcW w:w="8782" w:type="dxa"/>
            <w:gridSpan w:val="7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19"/>
            </w:pPr>
            <w:r w:rsidRPr="0008106A">
              <w:t>Реферат на тему: «Идейные искания Толстого», «Обзор творчества позднего периода»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                                                                       Практическая работа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25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1-7</w:t>
            </w:r>
          </w:p>
        </w:tc>
        <w:tc>
          <w:tcPr>
            <w:tcW w:w="8771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Теория литературы. Понятие о романе-эпопее. Внутренний монолог как средство характеристики героя.  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Контрольная работа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1-7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9"/>
            </w:pPr>
            <w:r w:rsidRPr="0008106A">
              <w:t>Сочинение по роману Л.Н.Толстого «Война и мир».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4.8.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А.П. Чехов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8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Антон Павлович Чехов. Очерк жизни и творчества. Ранние юмористические рассказы Чехова. Новаторство Чехова в изображении природы и ее связи с человеком.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«Вишневый сад». Основная тема пьесы - тема уходящего мира.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                                                                        Практическая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lastRenderedPageBreak/>
              <w:t xml:space="preserve">       1-3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lastRenderedPageBreak/>
              <w:t xml:space="preserve">Писатель и эпоха, читатель и эпоха. Роль литературного образования в системе </w:t>
            </w:r>
            <w:r w:rsidRPr="0008106A">
              <w:lastRenderedPageBreak/>
              <w:t xml:space="preserve">этических, эстетических и нравственных ценностей современного человека 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</w:pPr>
          </w:p>
        </w:tc>
        <w:tc>
          <w:tcPr>
            <w:tcW w:w="1071" w:type="dxa"/>
            <w:gridSpan w:val="9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1-3</w:t>
            </w:r>
          </w:p>
        </w:tc>
        <w:tc>
          <w:tcPr>
            <w:tcW w:w="8725" w:type="dxa"/>
            <w:gridSpan w:val="2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Особенности драматургии А.П.Чехова (реферативная работа).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5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Литература рубежа веков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5.1.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Обзор русской литературы первой половины 20 века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1 </w:t>
            </w:r>
          </w:p>
        </w:tc>
        <w:tc>
          <w:tcPr>
            <w:tcW w:w="8756" w:type="dxa"/>
            <w:gridSpan w:val="5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Дальнейшее развитие гуманистический традиций русской классической литературы в конце 19 века. Острота постановки общечеловеческих проблем в прозе и поэзии. Новаторство литературы начала 20 века. Многообразие литературных направлений начала 20 века.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5.2.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И.А. Бунин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9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Иван Алексеевич Бунин. Философичность лирики Бунина. Тонкость восприятия психологии человека и мира природы; поэтизация исторического прошлого. Осуждение бездуховности существования.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Стихотворения, рассказы.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Практическая работа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Цикл «Темные аллеи».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65" w:type="dxa"/>
            <w:gridSpan w:val="8"/>
            <w:tcBorders>
              <w:top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1-2</w:t>
            </w:r>
          </w:p>
        </w:tc>
        <w:tc>
          <w:tcPr>
            <w:tcW w:w="8731" w:type="dxa"/>
            <w:gridSpan w:val="3"/>
            <w:tcBorders>
              <w:top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Анализ одного из рассказов И.А.Бунина (выступления).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5.3.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А.И. Куприн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7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Практическая работа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Александр Иванович Куприн. «Олеся», «Поединок», «Гранатовый браслет».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Нравственные и социальные проблемы, поставленные автором.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1-2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42"/>
            </w:pPr>
            <w:r w:rsidRPr="0008106A">
              <w:t>Анализ одной из повестей А.И.Куприна (выступления).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5.4.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В.Г. Короленко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Практическая работа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Владимир Галактионович Короленко. Гуманистический пафос творчества писателя, обращенность к человеку. Протест против угнетения личности.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Рассказы «Чудная», «Без языка», «Река играет».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5.5.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А. Аверченко.</w:t>
            </w: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Аркадий Аверченко. Объекты сатиры Аверченко. Критическое изображение предвоенной России.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Рассказы.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6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Серебряный век русской поэзии.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6.1.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Обзор русской поэзии конца 19- начала 20 века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 xml:space="preserve">Лекционный материал  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</w:t>
            </w:r>
          </w:p>
        </w:tc>
        <w:tc>
          <w:tcPr>
            <w:tcW w:w="8756" w:type="dxa"/>
            <w:gridSpan w:val="5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Проблема традиций и новаторства в литературе разных направлений начала века; формы ее решений в творчестве реалистов, символистов, акмеистов, футуристов.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6.2.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В.Я. Брюсов</w:t>
            </w:r>
          </w:p>
        </w:tc>
        <w:tc>
          <w:tcPr>
            <w:tcW w:w="9796" w:type="dxa"/>
            <w:gridSpan w:val="11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Практическая работа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Валерий Яковлевич Брюсов. Стихотворения. Брюсов как основоположник символизма в русской поэзии.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6.3.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М.И. Цветаева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7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Практическая работа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Марина Ивановна Цветаева. Стихотворения. Поэмы. Сложная судьба Цветаевой. Важнейшие темы творчества: любовь, верность высоким идеалам, Россия, вдохновенное творчество, прославление человека-труженика. Донские страницы в творчестве М.Цветаевой.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spacing w:line="276" w:lineRule="auto"/>
            </w:pPr>
            <w:r w:rsidRPr="0008106A">
              <w:t xml:space="preserve">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spacing w:line="276" w:lineRule="auto"/>
            </w:pPr>
            <w:r w:rsidRPr="0008106A">
              <w:t>Поэзия как напряженный монолог-исповедь. Фольклор и литературный образ, мотивы в лирике Цветаевой. Своеобразие цветаевского поэтического стиля.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95" w:type="dxa"/>
            <w:gridSpan w:val="10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1-2</w:t>
            </w:r>
          </w:p>
        </w:tc>
        <w:tc>
          <w:tcPr>
            <w:tcW w:w="8701" w:type="dxa"/>
          </w:tcPr>
          <w:p w:rsidR="00900D2D" w:rsidRPr="0008106A" w:rsidRDefault="00900D2D" w:rsidP="00C95135">
            <w:pPr>
              <w:spacing w:line="276" w:lineRule="auto"/>
            </w:pPr>
            <w:r w:rsidRPr="0008106A">
              <w:t>Лингвистический анализ стихотворения  (творческая работа).</w:t>
            </w:r>
          </w:p>
        </w:tc>
        <w:tc>
          <w:tcPr>
            <w:tcW w:w="1739" w:type="dxa"/>
            <w:tcBorders>
              <w:bottom w:val="nil"/>
            </w:tcBorders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7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Литература начала 20 века</w:t>
            </w:r>
          </w:p>
        </w:tc>
        <w:tc>
          <w:tcPr>
            <w:tcW w:w="9796" w:type="dxa"/>
            <w:gridSpan w:val="11"/>
            <w:vMerge w:val="restart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  <w:tcBorders>
              <w:bottom w:val="nil"/>
            </w:tcBorders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  <w:vMerge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lastRenderedPageBreak/>
              <w:t>Тема 7.1.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М. Горький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 xml:space="preserve">Лекционный материал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Максим Горький. Очерк жизни и творчества. Публицистика. «Гордеев», «Мать», «На дне». Публицистика (ряд статей). Литературные портреты («С.Есенин», «Л.Толстой»). Жизнь, творчество, личность (с обращением к автобиографическим произведениям). Раннее творчество.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2</w:t>
            </w:r>
          </w:p>
        </w:tc>
        <w:tc>
          <w:tcPr>
            <w:tcW w:w="8756" w:type="dxa"/>
            <w:gridSpan w:val="5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                                              Практическая работа 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Изображение судеб людей в переломные моменты истории: необычность героя, порвавшего со своей средой, бурный и трагический протест против лжи. Страстные поиски смысла жизни.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8756" w:type="dxa"/>
            <w:gridSpan w:val="5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                                                  Практическая работа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>Горький-драматург. «Мещане», «Егор Булычов и другие», «На дне». «На дне» -  социально-философская драма. Спор о назначении человека.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«Три правды» в пьесе и их трагическое столкновение.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  <w:tcBorders>
              <w:bottom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5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8106A">
              <w:t xml:space="preserve">Литературные портреты как жанр. Публицистика. Памфлеты периода первой русской революции («Мои интервью», «Заметки о мещанстве», «Разрушение личности» и др.). Публицистика первых лет революции («Мысли»). Публицистика последних лет («О том, как я учился писать» и др.).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1-5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02"/>
            </w:pPr>
            <w:r w:rsidRPr="0008106A">
              <w:t>Общественная деятельность писателя. (реферативная работа).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7.2.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А.А. Блок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8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 xml:space="preserve">Лекционный материал  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Александр Александрович Блок. Творческая биография. Стихотворения. Романтический мир раннего Блока. Высокие идеалы и предчувствие перемен. Трагедия поэта в «страшном мире». Любовь, искусство.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Тема Родины в творчестве Блока.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  <w:tcBorders>
              <w:top w:val="nil"/>
              <w:bottom w:val="nil"/>
            </w:tcBorders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                                              Практическая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bottom w:val="nil"/>
            </w:tcBorders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3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«Двенадцать»- художественное своеобразие поэмы, ее герои.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1-3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42"/>
            </w:pPr>
            <w:r w:rsidRPr="0008106A">
              <w:t>Лингвистический анализ одного из стихов А.А.Блока (выступление).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8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lastRenderedPageBreak/>
              <w:t>Литература 20-х годов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lastRenderedPageBreak/>
              <w:t>Тема 8.1.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Обзор литературы       20-х годов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Общая характеристика литературного процесса. Литературные группировки и журналы.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8.2.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С.А. Есенин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7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Практическая работа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Сергей Александрович Есенин. Стихотворения. Поэмы. Жизнь, творчество, личность поэта.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Глубокое чувство родной природы и Родины. Искренность, любовь и сострадание «ко всему живому». Высокая требовательность к себе. Народно-песенная основа лирики поэта.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1-2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32"/>
            </w:pPr>
            <w:r w:rsidRPr="0008106A">
              <w:t>Анализ одного из стихотворений поэта (выступление).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8.3.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В.В. Маяковский</w:t>
            </w: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7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Владимир Владимирович Маяковский. Жизнь, творчество, личность поэта. Стихотворения (по выбору преподавателя и студентов). Поэмы: «Облако в штанах», «Во весь голос». Дооктябрьская лирика и поэмы.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Любовная лирика. Художественный мир поэм Маяковского, их тематика. Вступление к поэме «Во весь голос».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Тема поэта и поэзии. Новаторство поэзии Маяковского. Неоднозначность отношения к наследию поэта в современном мире.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50" w:type="dxa"/>
            <w:gridSpan w:val="7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1-3</w:t>
            </w:r>
          </w:p>
        </w:tc>
        <w:tc>
          <w:tcPr>
            <w:tcW w:w="8746" w:type="dxa"/>
            <w:gridSpan w:val="4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Анализ одного из стихотворений. (выступление).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8.4.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А.А. Фадеев.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08106A">
              <w:rPr>
                <w:b/>
                <w:bCs/>
                <w:lang w:val="en-US"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1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Александр Александрович Фадеев. Роман «Разгром». Тема Гражданской войны в русской литературе. Нравственные проблемы в романе.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lastRenderedPageBreak/>
              <w:t>Тема 8.5.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О.Э. Мандельштам.</w:t>
            </w:r>
          </w:p>
        </w:tc>
        <w:tc>
          <w:tcPr>
            <w:tcW w:w="1040" w:type="dxa"/>
            <w:gridSpan w:val="6"/>
            <w:tcBorders>
              <w:right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8756" w:type="dxa"/>
            <w:gridSpan w:val="5"/>
            <w:tcBorders>
              <w:left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08106A">
              <w:rPr>
                <w:b/>
                <w:bCs/>
                <w:lang w:val="en-US"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  <w:tcBorders>
              <w:right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8756" w:type="dxa"/>
            <w:gridSpan w:val="5"/>
            <w:tcBorders>
              <w:left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1  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Жизнь и творчество.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Стихотворение «</w:t>
            </w:r>
            <w:r w:rsidRPr="0008106A">
              <w:rPr>
                <w:lang w:val="en-US"/>
              </w:rPr>
              <w:t>NotreDame</w:t>
            </w:r>
            <w:r w:rsidRPr="0008106A">
              <w:t xml:space="preserve">». Невыразимая печаль. Историзм поэтического мышления О.Э.Мандельштама.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9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Литература 30-х –начала 40-х годов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9.1.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Характеристика    литературного            процесса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08106A">
              <w:rPr>
                <w:b/>
                <w:bCs/>
                <w:lang w:val="en-US"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en-US"/>
              </w:rPr>
            </w:pPr>
            <w:r w:rsidRPr="0008106A">
              <w:t xml:space="preserve">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Общая характеристика общественно-политического развития страны в 30-е годы; его отражение в литературе и других видах искусства.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9.2.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М.А. Булгаков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08106A">
              <w:rPr>
                <w:b/>
                <w:bCs/>
                <w:lang w:val="en-US"/>
              </w:rPr>
              <w:t>14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Михаил Афанасьевич Булгаков. Жизнь, творчество, личность. Новаторство в темах, идеях, стилистике. «Дни Турбиных» - пьеса по мотивам романа «Белая гвардия» о судьбах людей в революции.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Поэтика Булгакова-сатирика. «Собачье сердце» и другие повести.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«Мастер и Маргарита». Необычность романа, его композиция, герои романа.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                                               Практическая работа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Проблема творчества и судьбы художника. Тема совести. Трагическая любовь героев романа; конфликт с окружающей пошлостью.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rPr>
                <w:lang w:val="en-US"/>
              </w:rPr>
              <w:t xml:space="preserve">      1-</w:t>
            </w:r>
            <w:r w:rsidRPr="0008106A">
              <w:t>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Отзыв о романе «Мастер и Маргарита».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9.3.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А.П. Платонов.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08106A">
              <w:rPr>
                <w:b/>
                <w:bCs/>
                <w:lang w:val="en-US"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1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Андрей Платонович Платонов. Повести и рассказы. Повесть «Котлован».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9.4.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А.А. Ахматова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7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Практическая работа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1  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Анна Андреевна Ахматова. Стихотворения. Поэма. Лирика Ахматовой. Глубина и яркость переживаний. Тема поэта и поэзии.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Своеобразие лирики Ахматовой. Трагизм поэмы «Реквием».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en-US"/>
              </w:rPr>
            </w:pPr>
            <w:r w:rsidRPr="0008106A">
              <w:rPr>
                <w:lang w:val="en-US"/>
              </w:rPr>
              <w:t xml:space="preserve">    1-2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Реферат по творчеству А.А.Ахматовой.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9.5.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М.А. Шолохов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  <w:lang w:val="en-US"/>
              </w:rPr>
              <w:t>1</w:t>
            </w:r>
            <w:r w:rsidRPr="0008106A">
              <w:rPr>
                <w:b/>
                <w:bCs/>
              </w:rPr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 xml:space="preserve">Лекционный материал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Михаил Александрович Шолохов. Жизнь, творчество, личность. «Тихий Дон», «Поднятая целина» ( по выбору преподавателя и студентов)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«Донские рассказы» писателя. Трагизм истории казачества.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                                              Практическая работа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«Тихий Дон» - роман-эпопея о всенародной трагедии. Глубина постижения исторических процессов.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Трагедия Григория Мелехова. Правдивое изображение Гражданской войны.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5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Яркость характеров и жизненных коллизий. Женские судьбы. Специфика художественного строя романа. Полемика вокруг авторства.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Контрольная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50" w:type="dxa"/>
            <w:gridSpan w:val="7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en-US"/>
              </w:rPr>
            </w:pPr>
            <w:r w:rsidRPr="0008106A">
              <w:rPr>
                <w:lang w:val="en-US"/>
              </w:rPr>
              <w:t xml:space="preserve">     1-5</w:t>
            </w:r>
          </w:p>
        </w:tc>
        <w:tc>
          <w:tcPr>
            <w:tcW w:w="8746" w:type="dxa"/>
            <w:gridSpan w:val="4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7"/>
            </w:pPr>
            <w:r w:rsidRPr="0008106A">
              <w:t>Сочинение по роману М.А.Шолохова «Тихий Дон».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50" w:type="dxa"/>
            <w:gridSpan w:val="7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rPr>
                <w:lang w:val="en-US"/>
              </w:rPr>
              <w:t xml:space="preserve">     1-</w:t>
            </w:r>
            <w:r w:rsidRPr="0008106A">
              <w:t>5</w:t>
            </w:r>
          </w:p>
        </w:tc>
        <w:tc>
          <w:tcPr>
            <w:tcW w:w="8746" w:type="dxa"/>
            <w:gridSpan w:val="4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77"/>
            </w:pPr>
            <w:r w:rsidRPr="0008106A">
              <w:t>Реферат на тему: «Вклад М.А.Шолохова в отечественную литературу».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10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Великая Отечественная война в литературе 40-х годов и последующих лет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10.1.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 xml:space="preserve">Обзор литературы о Великой </w:t>
            </w:r>
            <w:r w:rsidRPr="0008106A">
              <w:rPr>
                <w:b/>
                <w:bCs/>
              </w:rPr>
              <w:lastRenderedPageBreak/>
              <w:t>Отечественной войне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lastRenderedPageBreak/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  <w:lang w:val="en-US"/>
              </w:rPr>
              <w:t>1</w:t>
            </w:r>
            <w:r w:rsidRPr="0008106A">
              <w:rPr>
                <w:b/>
                <w:bCs/>
              </w:rPr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Война и духовная жизнь общества. Пьесы: Л.Леонов «Нашествие», Е.Шварц «Дракон».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Патриотические мотивы и сила патриотического чувства в лирике Н.Тихонова, М.Исаковского, А.Суркова, К.Симонова, О.Берггольц и других советских поэтов.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Человек на войне, правда о нем. Реалии и романтика в описании войны. Рассказы Л.Соболева, К.Паустовского, повести и романы Б.Горбатова, А.Фадеева, Э.Казакевич, А.Бека, В.Некрасова и др. В.Быков. «Обелиск», «Сотников». Проблема нравственного выбора в экстремальных условиях.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6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5" w:type="dxa"/>
            <w:gridSpan w:val="3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8791" w:type="dxa"/>
            <w:gridSpan w:val="8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32"/>
            </w:pPr>
            <w:r w:rsidRPr="0008106A">
              <w:t xml:space="preserve"> Творческая работа по произведениям о Великой Отечественной войне (в любом жанре).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11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Литература 50-80-х       годов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11.1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Обзор с изучением отдельных произведений.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19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  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Отражение трагических конфликтов истории в судьбах героев: А.Солженицын «Один день Ивана Денисовича»;   П.Нилин «Жестокость»; В.Дудинцев «Не хлебом единым» и др.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Новое осмысление военной темы в творчестве Ю.Бондарева, В.Богомолова, Г.Бакланова, В.Некрасова, Б.Воробьева, В.Быкова, Б.Васильева и др.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3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Новые темы, идеи, образы в поэзии периода «оттепели» (Б.Ахмадулина, Б.Окуджава, Е.Евтушенко Р.Рождественский, А.Вознесенский, и др.). Особенности языка, стихосложения молодых поэтов.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4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Поэзия, развивающаяся в русле традиций русской классики: В.Боков, В.Федоров, Н.Рубцов, А.Просолов, Н.Глазков, С.Наровчатов, Д.Самойлов, Л.Мартынов, Е.Винокуров, Н. Старшинов, Ю.Друнина, Б.Слуцкий, С.Орлов и др.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5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Д.Гранин, В.Дудинцев, Ю.Трифонов, В.Маканин и др. Нравственная проблематика и художественные особенности  произведений  «городской» прозы.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6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Изображение жизни крестьянства; глубина и цельность духовного мира человека, кровно связанного с землей-кормилицей в повестях «деревенской» прозы С.Залыгина, В.Белова, В.Астафьева, Б.Можаева, Ф.Абрамова. В.Шукшина, В.Кругина и др.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7 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Драматургия, нравственная проблематика в драматургии 80-х годов. Пьесы: А.Володин («Пять вечеров»), А.Арбузов («Иркутская история», «Жестокие игры»), В.Розов («В добрый час!», «Гнездо глухаря»), А.Вампилов («Прошлым летом в Чулимске», «Старший сын») и др. Многообразие оценок литературного процесса в критике и публицистике.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8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Авторская песня. Ее место в развитии литературного процесса и музыкальной культуры страны.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                                                                 Практическая работа.  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lang w:val="en-US"/>
              </w:rPr>
            </w:pPr>
            <w:r w:rsidRPr="0008106A">
              <w:rPr>
                <w:lang w:val="en-US"/>
              </w:rPr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1-8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Сопоставительный анализ литературных произведений 50-80-х годов.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6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Творческая работа по произведениям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11.2.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А.Т. Твардовский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                                                                                 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1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Александр Трифонович Твардовский. Стихотворения. Поэмы: «Василий Теркин», «За далью – даль».           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Размышления о настоящем и будущем Родины.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1-2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Теория литературы. Проблемы традиций и новаторства в литературе.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7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 xml:space="preserve">Лекционный материал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11.3.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Б.Л. Пастернак</w:t>
            </w: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Борис Леонидович Пастернак. Тема поэта и поэзии в творчестве Пастернака. Стремление постичь мир, удивление перед чудом бытия. Взаимоотношения человека и природы.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«Доктор Живаго». Тема интеллигенции и революции и ее решение. Живаго и его оппоненты. Женские образы в романе.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5" w:type="dxa"/>
            <w:gridSpan w:val="3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1-2</w:t>
            </w:r>
          </w:p>
        </w:tc>
        <w:tc>
          <w:tcPr>
            <w:tcW w:w="8791" w:type="dxa"/>
            <w:gridSpan w:val="8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Философичность поэзии Б.Л Пастернака (реферативная работа).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011244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11.4.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А.И. Солженицын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5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Александр Исаевич Солженицын. Тема трагической судьбы человека в тоталитарном государстве. Тема ответственности народа и его руководителей за настоящее </w:t>
            </w:r>
            <w:r w:rsidRPr="0008106A">
              <w:lastRenderedPageBreak/>
              <w:t>и будущее страны.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lastRenderedPageBreak/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«Один день Ивана Денисовича», «Матренин двор», «Архипелаг ГУЛАГ» (фрагменты), «Как нам обустроить Россию» и другие произведения.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65" w:type="dxa"/>
            <w:gridSpan w:val="8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1-2</w:t>
            </w:r>
          </w:p>
        </w:tc>
        <w:tc>
          <w:tcPr>
            <w:tcW w:w="8731" w:type="dxa"/>
            <w:gridSpan w:val="3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Творческая работа по творчеству А.И.Солженицына.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12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Литература последних десятилетий 20в., ее особенности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011244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rPr>
                <w:b/>
                <w:bCs/>
              </w:rPr>
              <w:t>Тема 12.1.</w:t>
            </w:r>
            <w:r w:rsidRPr="0008106A">
              <w:t xml:space="preserve"> 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Особенности развития литературы конца 1980—2000-х годов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5" w:type="dxa"/>
            <w:gridSpan w:val="3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</w:t>
            </w:r>
          </w:p>
        </w:tc>
        <w:tc>
          <w:tcPr>
            <w:tcW w:w="8791" w:type="dxa"/>
            <w:gridSpan w:val="8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Литература последних десятилетий, ее особенности.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12.2.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Ч. Айтматов</w:t>
            </w: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Чингиз Айтматов. «И дольше века длится день…», «Плаха». Судьба народа и судьба природы.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Философское осмысление проблемы технического прогресса и необратимого вмешательства в жизнь природы. Поиски гармонии, равновесия. Тема исторической памяти народа.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12.3.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В.П. Астафьев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Виктор Петрович Астафьев.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Взаимоотношения человека и природы в романе «Царь-рыба».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Утрата нравственных ориентиров в романе «Печальный детектив».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4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12.4.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lastRenderedPageBreak/>
              <w:t>В.Г. Распутин</w:t>
            </w: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lastRenderedPageBreak/>
              <w:t xml:space="preserve">      1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Валентин Григорьевич Распутин. Народ, его история, его земля и традиции в про</w:t>
            </w:r>
            <w:r w:rsidRPr="0008106A">
              <w:lastRenderedPageBreak/>
              <w:t>изведениях писателя.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lastRenderedPageBreak/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Нравственное величие русской женщины, ее самоотверженность. Связь основных тем романа «Живи и помни» с традициями русской классики.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12.5.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В.М. Шукшин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3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Жизнь и творчество.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Рассказы: «Верую!», «Алеша Бесконвойный»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12.6.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Литература на современном этапе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Общие особенности и индивидуальное своеобразие наиболее популярных произведений.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011244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 xml:space="preserve">Тема 12.7.  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Особенности прозы, поэзии, литературы русского зарубежья на современном этапе.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5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  <w:vMerge w:val="restart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1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</w:t>
            </w:r>
          </w:p>
        </w:tc>
        <w:tc>
          <w:tcPr>
            <w:tcW w:w="8756" w:type="dxa"/>
            <w:gridSpan w:val="5"/>
            <w:vMerge w:val="restart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Проза: В.Белов, Ю.Бондарев, Б..Можаев, С.Залыгин, В Маканин, А.Ким, Е.Носов, 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Поэзия: М.Дунин, В.Боков, Н.Старшинов, Б.Амадулина, Ю.Друнина, Л.Васильева, Ю.Мориц, В.Соколов, Н.Тряпкин, В.Корнилов, А.Кушнер, О.Чухонцев, Б.Чичибабин и др. </w:t>
            </w:r>
          </w:p>
        </w:tc>
        <w:tc>
          <w:tcPr>
            <w:tcW w:w="1739" w:type="dxa"/>
            <w:vMerge w:val="restart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  <w:vMerge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8756" w:type="dxa"/>
            <w:gridSpan w:val="5"/>
            <w:vMerge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  <w:vMerge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2 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Литература русского зарубежья последних лет: В.Максимов, Г.Владимов, Н.Коржавин, И.Бродский, В.Аксенов, С.Довлатов, В.Войнович, С.Соколов и др.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Самостоятельная работа.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3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gridSpan w:val="2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1-2</w:t>
            </w:r>
          </w:p>
        </w:tc>
        <w:tc>
          <w:tcPr>
            <w:tcW w:w="8806" w:type="dxa"/>
            <w:gridSpan w:val="9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42"/>
            </w:pPr>
            <w:r w:rsidRPr="0008106A">
              <w:t>Творческие работы по произведениям литературы последних десятилетий 20в.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13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Современная русская литература, ее место в мировой литературе и литературе    стран СНГ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13.1.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Постмодернизм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Содержание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2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Основные тенденции современного литературного процесса. Постмодернизм.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2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Последние публикации в журналах, отмеченные премиями, получившие общественный резонанс, положительные отклики в печати.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Раздел 14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Зарубежная литература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14.1.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Ги де Мопассан.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 xml:space="preserve">Содержание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Жизнь и творчество. Новелла «Ожерелье». Сюжет и композиция новеллы. Система образов. Грустные раздумья автора о человеческом уделе и несправедливости мира.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14.2.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Б. Шоу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 xml:space="preserve">Содержание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  <w:tcBorders>
              <w:top w:val="nil"/>
              <w:left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1</w:t>
            </w:r>
          </w:p>
        </w:tc>
        <w:tc>
          <w:tcPr>
            <w:tcW w:w="8756" w:type="dxa"/>
            <w:gridSpan w:val="5"/>
            <w:tcBorders>
              <w:top w:val="nil"/>
              <w:left w:val="nil"/>
            </w:tcBorders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>Жи</w:t>
            </w:r>
            <w:r w:rsidR="00E64C5E" w:rsidRPr="0008106A">
              <w:t>знь и творчество. Пьеса «Пигмали</w:t>
            </w:r>
            <w:r w:rsidRPr="0008106A">
              <w:t>он». Своеобразие конфликта в пьесе. Англия в изображении Б.Шоу. Прием иронии.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 w:val="restart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Тема 14.3.</w:t>
            </w:r>
          </w:p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Э. Хемингуэй</w:t>
            </w: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 xml:space="preserve">Содержание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96" w:type="dxa"/>
            <w:gridSpan w:val="11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8106A">
              <w:t>Лекционный материал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Merge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       1</w:t>
            </w: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8106A">
              <w:t xml:space="preserve">Жизнь и творчество. Повесть «Старик и море». Проблематика повести. Раздумья писателя о человеке, его жизненном пути. 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</w:pPr>
            <w:r w:rsidRPr="0008106A">
              <w:t>1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  <w:tr w:rsidR="00900D2D" w:rsidRPr="0087680A" w:rsidTr="00931085">
        <w:trPr>
          <w:trHeight w:val="20"/>
        </w:trPr>
        <w:tc>
          <w:tcPr>
            <w:tcW w:w="2042" w:type="dxa"/>
            <w:vAlign w:val="center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40" w:type="dxa"/>
            <w:gridSpan w:val="6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8756" w:type="dxa"/>
            <w:gridSpan w:val="5"/>
          </w:tcPr>
          <w:p w:rsidR="00900D2D" w:rsidRPr="0008106A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8106A">
              <w:rPr>
                <w:b/>
                <w:bCs/>
              </w:rPr>
              <w:t>Итого :</w:t>
            </w:r>
          </w:p>
        </w:tc>
        <w:tc>
          <w:tcPr>
            <w:tcW w:w="1739" w:type="dxa"/>
          </w:tcPr>
          <w:p w:rsidR="00900D2D" w:rsidRPr="0008106A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08106A">
              <w:rPr>
                <w:b/>
                <w:bCs/>
              </w:rPr>
              <w:t>293</w:t>
            </w:r>
          </w:p>
        </w:tc>
        <w:tc>
          <w:tcPr>
            <w:tcW w:w="1521" w:type="dxa"/>
            <w:gridSpan w:val="2"/>
          </w:tcPr>
          <w:p w:rsidR="00900D2D" w:rsidRPr="0008106A" w:rsidRDefault="00900D2D" w:rsidP="00C95135">
            <w:pPr>
              <w:spacing w:line="276" w:lineRule="auto"/>
              <w:jc w:val="center"/>
            </w:pPr>
          </w:p>
        </w:tc>
      </w:tr>
    </w:tbl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0"/>
          <w:szCs w:val="20"/>
        </w:rPr>
      </w:pPr>
    </w:p>
    <w:p w:rsidR="00900D2D" w:rsidRPr="0087680A" w:rsidRDefault="00900D2D" w:rsidP="00C95135">
      <w:pPr>
        <w:spacing w:line="276" w:lineRule="auto"/>
      </w:pP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0"/>
          <w:szCs w:val="20"/>
        </w:rPr>
      </w:pPr>
    </w:p>
    <w:p w:rsidR="00900D2D" w:rsidRPr="0087680A" w:rsidRDefault="00900D2D" w:rsidP="00C95135">
      <w:pPr>
        <w:spacing w:line="276" w:lineRule="auto"/>
      </w:pPr>
    </w:p>
    <w:p w:rsidR="00900D2D" w:rsidRPr="0087680A" w:rsidRDefault="00900D2D" w:rsidP="00C951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caps/>
          <w:sz w:val="28"/>
          <w:szCs w:val="28"/>
        </w:rPr>
      </w:pPr>
    </w:p>
    <w:p w:rsidR="00900D2D" w:rsidRPr="0087680A" w:rsidRDefault="00900D2D" w:rsidP="00C951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caps/>
          <w:sz w:val="28"/>
          <w:szCs w:val="28"/>
        </w:rPr>
        <w:sectPr w:rsidR="00900D2D" w:rsidRPr="0087680A" w:rsidSect="00137A09">
          <w:pgSz w:w="16838" w:h="11906" w:orient="landscape"/>
          <w:pgMar w:top="851" w:right="851" w:bottom="567" w:left="1418" w:header="709" w:footer="709" w:gutter="0"/>
          <w:cols w:space="720"/>
        </w:sectPr>
      </w:pPr>
    </w:p>
    <w:p w:rsidR="000B1EE0" w:rsidRDefault="000B1EE0" w:rsidP="00C951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caps/>
          <w:sz w:val="28"/>
          <w:szCs w:val="28"/>
        </w:rPr>
      </w:pPr>
    </w:p>
    <w:p w:rsidR="00900D2D" w:rsidRPr="0087680A" w:rsidRDefault="00900D2D" w:rsidP="00C951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caps/>
          <w:sz w:val="28"/>
          <w:szCs w:val="28"/>
        </w:rPr>
      </w:pPr>
      <w:r w:rsidRPr="0087680A">
        <w:rPr>
          <w:b/>
          <w:bCs/>
          <w:caps/>
          <w:sz w:val="28"/>
          <w:szCs w:val="28"/>
        </w:rPr>
        <w:t>3. условия реализации программы дисциплины</w:t>
      </w:r>
    </w:p>
    <w:p w:rsidR="00965DA8" w:rsidRDefault="00965DA8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900D2D" w:rsidRPr="0087680A" w:rsidRDefault="00E64C5E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="00900D2D" w:rsidRPr="0087680A">
        <w:rPr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ab/>
        <w:t>Реализация программы дисциплины требует наличия учебного кабинета «Русский язык и литература»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>Оборудование учебного кабинета:</w:t>
      </w:r>
    </w:p>
    <w:p w:rsidR="00900D2D" w:rsidRPr="000B1EE0" w:rsidRDefault="00900D2D" w:rsidP="000B1EE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>дидактический материал;</w:t>
      </w:r>
    </w:p>
    <w:p w:rsidR="00900D2D" w:rsidRPr="000B1EE0" w:rsidRDefault="00900D2D" w:rsidP="000B1EE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>комплект учебников;</w:t>
      </w:r>
    </w:p>
    <w:p w:rsidR="00900D2D" w:rsidRPr="000B1EE0" w:rsidRDefault="00900D2D" w:rsidP="000B1EE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>методическая литература;</w:t>
      </w:r>
    </w:p>
    <w:p w:rsidR="00900D2D" w:rsidRPr="000B1EE0" w:rsidRDefault="00900D2D" w:rsidP="000B1EE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>словари, справочники;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7680A">
        <w:rPr>
          <w:sz w:val="28"/>
          <w:szCs w:val="28"/>
        </w:rPr>
        <w:t xml:space="preserve">Технические средства обучения: </w:t>
      </w:r>
    </w:p>
    <w:p w:rsidR="00900D2D" w:rsidRPr="000B1EE0" w:rsidRDefault="00900D2D" w:rsidP="000B1EE0">
      <w:pPr>
        <w:pStyle w:val="af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>телевизор,</w:t>
      </w:r>
    </w:p>
    <w:p w:rsidR="00900D2D" w:rsidRPr="000B1EE0" w:rsidRDefault="00900D2D" w:rsidP="000B1EE0">
      <w:pPr>
        <w:pStyle w:val="af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>ноутбук и диски с видеозаписями ;</w:t>
      </w:r>
    </w:p>
    <w:p w:rsidR="00900D2D" w:rsidRPr="000B1EE0" w:rsidRDefault="00900D2D" w:rsidP="000B1EE0">
      <w:pPr>
        <w:pStyle w:val="af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>комплект учебно-методической документации;</w:t>
      </w:r>
    </w:p>
    <w:p w:rsidR="00900D2D" w:rsidRPr="000B1EE0" w:rsidRDefault="00900D2D" w:rsidP="000B1EE0">
      <w:pPr>
        <w:pStyle w:val="af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>наглядные пособия (портреты, буклеты, планшеты, дидактический материал, альбомы, видеоматериалы, аудиоматериалы, иллюстрации, рисунки);</w:t>
      </w:r>
    </w:p>
    <w:p w:rsidR="00900D2D" w:rsidRPr="000B1EE0" w:rsidRDefault="00E64C5E" w:rsidP="000B1EE0">
      <w:pPr>
        <w:pStyle w:val="af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>художественная литература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00D2D" w:rsidRPr="0087680A" w:rsidRDefault="00E64C5E" w:rsidP="00C951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</w:t>
      </w:r>
      <w:r w:rsidR="00900D2D" w:rsidRPr="0087680A">
        <w:rPr>
          <w:b/>
          <w:bCs/>
          <w:sz w:val="28"/>
          <w:szCs w:val="28"/>
        </w:rPr>
        <w:t xml:space="preserve"> Информационное обеспечение обучения</w:t>
      </w: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87680A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B1EE0" w:rsidRDefault="000B1EE0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900D2D" w:rsidRPr="0087680A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87680A">
        <w:rPr>
          <w:b/>
          <w:bCs/>
          <w:sz w:val="28"/>
          <w:szCs w:val="28"/>
        </w:rPr>
        <w:t xml:space="preserve">Основные источники: </w:t>
      </w:r>
    </w:p>
    <w:p w:rsidR="00900D2D" w:rsidRPr="000B1EE0" w:rsidRDefault="000B1EE0" w:rsidP="000B1EE0">
      <w:pPr>
        <w:pStyle w:val="af9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  <w:r w:rsidR="00900D2D" w:rsidRPr="000B1EE0">
        <w:rPr>
          <w:sz w:val="28"/>
          <w:szCs w:val="28"/>
        </w:rPr>
        <w:t xml:space="preserve">: учебник для студ. сред. проф. </w:t>
      </w:r>
      <w:r w:rsidR="00E64C5E" w:rsidRPr="000B1EE0">
        <w:rPr>
          <w:sz w:val="28"/>
          <w:szCs w:val="28"/>
        </w:rPr>
        <w:t>учеб. заведений (Г.А.Обернихина</w:t>
      </w:r>
      <w:r w:rsidR="00900D2D" w:rsidRPr="000B1EE0">
        <w:rPr>
          <w:sz w:val="28"/>
          <w:szCs w:val="28"/>
        </w:rPr>
        <w:t>, И.Л.Вольнова, Т.В.Емельянова и др.):</w:t>
      </w:r>
      <w:r>
        <w:rPr>
          <w:sz w:val="28"/>
          <w:szCs w:val="28"/>
        </w:rPr>
        <w:t xml:space="preserve"> </w:t>
      </w:r>
      <w:r w:rsidR="00900D2D" w:rsidRPr="000B1EE0">
        <w:rPr>
          <w:sz w:val="28"/>
          <w:szCs w:val="28"/>
        </w:rPr>
        <w:t xml:space="preserve">под ред.Г.А.Обернихиной-7-е изд.стер.- М.,  Издательский центр Академия, </w:t>
      </w:r>
      <w:r w:rsidR="00360C07" w:rsidRPr="000B1EE0">
        <w:rPr>
          <w:sz w:val="28"/>
          <w:szCs w:val="28"/>
        </w:rPr>
        <w:t xml:space="preserve">2017, </w:t>
      </w:r>
      <w:r w:rsidR="00900D2D" w:rsidRPr="000B1EE0">
        <w:rPr>
          <w:sz w:val="28"/>
          <w:szCs w:val="28"/>
        </w:rPr>
        <w:t>2015г.(2012,</w:t>
      </w:r>
      <w:r w:rsidR="00E64C5E" w:rsidRPr="000B1EE0">
        <w:rPr>
          <w:sz w:val="28"/>
          <w:szCs w:val="28"/>
        </w:rPr>
        <w:t xml:space="preserve"> </w:t>
      </w:r>
      <w:r w:rsidR="00900D2D" w:rsidRPr="000B1EE0">
        <w:rPr>
          <w:sz w:val="28"/>
          <w:szCs w:val="28"/>
        </w:rPr>
        <w:t>2013).</w:t>
      </w:r>
    </w:p>
    <w:p w:rsidR="000B1EE0" w:rsidRDefault="000B1EE0" w:rsidP="000B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900D2D" w:rsidRPr="000B1EE0" w:rsidRDefault="00900D2D" w:rsidP="000B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0B1EE0">
        <w:rPr>
          <w:b/>
          <w:bCs/>
          <w:sz w:val="28"/>
          <w:szCs w:val="28"/>
        </w:rPr>
        <w:t xml:space="preserve">Дополнительные источники: </w:t>
      </w:r>
    </w:p>
    <w:p w:rsidR="000B1EE0" w:rsidRDefault="00900D2D" w:rsidP="000B1EE0">
      <w:pPr>
        <w:pStyle w:val="af9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>Сухих И.Н. Литература: учебник для 10 класса(базовый уровень). 11класс (базовый уровень)Изд. 6-е.-М.: Академия,-2013.</w:t>
      </w:r>
    </w:p>
    <w:p w:rsidR="000B1EE0" w:rsidRDefault="00DA3C91" w:rsidP="000B1EE0">
      <w:pPr>
        <w:pStyle w:val="af9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>ИСТОРИЯ РУССКОЙ ЛИТЕРАТУРЫ. 1800-1830-Е ГОДЫ 3-е изд., испр. и доп. Учебник для СПО ./ Минералов Ю.И.: М: Издательство Юрайт,2017г.- Серия :Профессиональное образование. [Электронный ресурс]</w:t>
      </w:r>
    </w:p>
    <w:p w:rsidR="000B1EE0" w:rsidRDefault="00DA3C91" w:rsidP="000B1EE0">
      <w:pPr>
        <w:pStyle w:val="af9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 xml:space="preserve">ИСТОРИЯ РУССКОЙ ЛИТЕРАТУРЫ. 1840-1860-Е ГОДЫ 3-е изд., испр. и доп. Учебник для СПО ./ Минералов Ю.И.: М: Издательство </w:t>
      </w:r>
      <w:r w:rsidRPr="000B1EE0">
        <w:rPr>
          <w:sz w:val="28"/>
          <w:szCs w:val="28"/>
        </w:rPr>
        <w:lastRenderedPageBreak/>
        <w:t>Юрайт,2017г.- Серия : Профессиональное образование. [Электронный ресурс],</w:t>
      </w:r>
    </w:p>
    <w:p w:rsidR="000B1EE0" w:rsidRDefault="00DA3C91" w:rsidP="000B1EE0">
      <w:pPr>
        <w:pStyle w:val="af9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>ИСТОРИЯ РУССКОЙ ЛИТЕРАТУРЫ. 1870-1890-Е ГОДЫ 3-е изд., испр. и доп. Учебник для СПО ./ Минералов Ю.И.: М: Издательство Юрайт,2017г.- Серия :Профессиональное образование. [Электронный ресурс]</w:t>
      </w:r>
    </w:p>
    <w:p w:rsidR="000B1EE0" w:rsidRDefault="00DA3C91" w:rsidP="000B1EE0">
      <w:pPr>
        <w:pStyle w:val="af9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 xml:space="preserve">ВЕК XIX И ВЕК XX РУССКОЙ ЛИТЕРАТУРЫ: РЕАЛЬНОСТИ ДИАЛОГА. Учебное пособие для вузов ./ Снигирева Т.А., Подчиненов А.В М: Издательство Юрайт,2017г.- Серия :. Бакаклавр. Академический курс [Электронный ресурс]:  </w:t>
      </w:r>
    </w:p>
    <w:p w:rsidR="000B1EE0" w:rsidRDefault="00DA3C91" w:rsidP="000B1EE0">
      <w:pPr>
        <w:pStyle w:val="af9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 xml:space="preserve">ИСТОРИЯ РУССКОЙ ЛИТЕРАТУРЫ "СЕРЕБРЯНОГО ВЕКА". Учебник для бакалавров .Мескин В.А. М: Издательство Юрайт,2017г..- Серия :. Бакаклавр. Академический курс [Электронный ресурс]:  </w:t>
      </w:r>
    </w:p>
    <w:p w:rsidR="00DA3C91" w:rsidRPr="000B1EE0" w:rsidRDefault="00DA3C91" w:rsidP="000B1EE0">
      <w:pPr>
        <w:pStyle w:val="af9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B1EE0">
        <w:rPr>
          <w:sz w:val="28"/>
          <w:szCs w:val="28"/>
        </w:rPr>
        <w:t xml:space="preserve">ИСТОРИЯ РУССКОЙ ЛИТЕРАТУРЫ (ВТОРАЯ ПОЛОВИНА XIX ВЕКА) 2-е изд., пер. и доп. Учебник для академического бакалавриата /Линков В.Я.: М: Издательство Юрайт,2017г.-- Серия :. Бакаклавр. Академический курс [Электронный ресурс]:  </w:t>
      </w:r>
    </w:p>
    <w:p w:rsidR="00900D2D" w:rsidRPr="000B1EE0" w:rsidRDefault="00900D2D" w:rsidP="000B1EE0">
      <w:pPr>
        <w:pStyle w:val="af9"/>
        <w:numPr>
          <w:ilvl w:val="0"/>
          <w:numId w:val="30"/>
        </w:numPr>
        <w:tabs>
          <w:tab w:val="left" w:pos="7938"/>
        </w:tabs>
        <w:spacing w:line="276" w:lineRule="auto"/>
        <w:rPr>
          <w:sz w:val="28"/>
          <w:szCs w:val="28"/>
        </w:rPr>
      </w:pPr>
      <w:r w:rsidRPr="000B1EE0">
        <w:rPr>
          <w:sz w:val="28"/>
          <w:szCs w:val="28"/>
        </w:rPr>
        <w:t>Агеносов В. В. и др. Русский язык и литература. Литература (углубленный уровень). 11 класс. — М., 2014.</w:t>
      </w:r>
    </w:p>
    <w:p w:rsidR="00900D2D" w:rsidRPr="000B1EE0" w:rsidRDefault="00900D2D" w:rsidP="000B1EE0">
      <w:pPr>
        <w:pStyle w:val="af9"/>
        <w:numPr>
          <w:ilvl w:val="0"/>
          <w:numId w:val="30"/>
        </w:numPr>
        <w:tabs>
          <w:tab w:val="left" w:pos="7938"/>
        </w:tabs>
        <w:spacing w:line="276" w:lineRule="auto"/>
        <w:rPr>
          <w:sz w:val="28"/>
          <w:szCs w:val="28"/>
        </w:rPr>
      </w:pPr>
      <w:r w:rsidRPr="000B1EE0">
        <w:rPr>
          <w:sz w:val="28"/>
          <w:szCs w:val="28"/>
        </w:rPr>
        <w:t>Архангельский А.Н. и др. Русский язык и литература. Литература (углубленный уровень). 10 класс. — М., 2014.</w:t>
      </w:r>
    </w:p>
    <w:p w:rsidR="00900D2D" w:rsidRPr="000B1EE0" w:rsidRDefault="00900D2D" w:rsidP="000B1EE0">
      <w:pPr>
        <w:pStyle w:val="af9"/>
        <w:numPr>
          <w:ilvl w:val="0"/>
          <w:numId w:val="30"/>
        </w:numPr>
        <w:tabs>
          <w:tab w:val="left" w:pos="7938"/>
        </w:tabs>
        <w:spacing w:line="276" w:lineRule="auto"/>
        <w:rPr>
          <w:sz w:val="28"/>
          <w:szCs w:val="28"/>
        </w:rPr>
      </w:pPr>
      <w:r w:rsidRPr="000B1EE0">
        <w:rPr>
          <w:sz w:val="28"/>
          <w:szCs w:val="28"/>
        </w:rPr>
        <w:t>Белокурова С. П., Сухих И. Н. Русский язык и литература. Литература (базовый уровень). 10 класс. Практикум / под ред И.Н. Сухих. — М., 2014.</w:t>
      </w:r>
    </w:p>
    <w:p w:rsidR="00900D2D" w:rsidRPr="000B1EE0" w:rsidRDefault="00900D2D" w:rsidP="000B1EE0">
      <w:pPr>
        <w:pStyle w:val="af9"/>
        <w:numPr>
          <w:ilvl w:val="0"/>
          <w:numId w:val="30"/>
        </w:numPr>
        <w:tabs>
          <w:tab w:val="left" w:pos="7938"/>
        </w:tabs>
        <w:spacing w:line="276" w:lineRule="auto"/>
        <w:rPr>
          <w:sz w:val="28"/>
          <w:szCs w:val="28"/>
        </w:rPr>
      </w:pPr>
      <w:r w:rsidRPr="000B1EE0">
        <w:rPr>
          <w:sz w:val="28"/>
          <w:szCs w:val="28"/>
        </w:rPr>
        <w:t>Белокурова С.П., Дорофеева М.Г., Ежова И.В. и др. Русский язык и литература. Литература (базовый уровень). 11 класс. Практикум / под ред. И.Н. Сухих.- М., 2014.</w:t>
      </w:r>
    </w:p>
    <w:p w:rsidR="00900D2D" w:rsidRPr="000B1EE0" w:rsidRDefault="00900D2D" w:rsidP="000B1EE0">
      <w:pPr>
        <w:pStyle w:val="af9"/>
        <w:numPr>
          <w:ilvl w:val="0"/>
          <w:numId w:val="30"/>
        </w:numPr>
        <w:tabs>
          <w:tab w:val="left" w:pos="7938"/>
        </w:tabs>
        <w:spacing w:line="276" w:lineRule="auto"/>
        <w:rPr>
          <w:sz w:val="28"/>
          <w:szCs w:val="28"/>
        </w:rPr>
      </w:pPr>
      <w:r w:rsidRPr="000B1EE0">
        <w:rPr>
          <w:sz w:val="28"/>
          <w:szCs w:val="28"/>
        </w:rPr>
        <w:t>Зинин С.А., Сахаров В.И. Русский язык и литература. Литература (базовый уровень). 10класс: в 2 ч. — М., 2014.</w:t>
      </w:r>
    </w:p>
    <w:p w:rsidR="00900D2D" w:rsidRPr="000B1EE0" w:rsidRDefault="00900D2D" w:rsidP="000B1EE0">
      <w:pPr>
        <w:pStyle w:val="af9"/>
        <w:numPr>
          <w:ilvl w:val="0"/>
          <w:numId w:val="30"/>
        </w:numPr>
        <w:tabs>
          <w:tab w:val="left" w:pos="7938"/>
        </w:tabs>
        <w:spacing w:line="276" w:lineRule="auto"/>
        <w:rPr>
          <w:sz w:val="28"/>
          <w:szCs w:val="28"/>
        </w:rPr>
      </w:pPr>
      <w:r w:rsidRPr="000B1EE0">
        <w:rPr>
          <w:sz w:val="28"/>
          <w:szCs w:val="28"/>
        </w:rPr>
        <w:t>Зинин С.А., Чалмаев В.А. Русский язык и литература. Литература (базовый уровень). 11класс: в 2 ч. — М., 2014.</w:t>
      </w:r>
    </w:p>
    <w:p w:rsidR="00900D2D" w:rsidRPr="000B1EE0" w:rsidRDefault="00900D2D" w:rsidP="000B1EE0">
      <w:pPr>
        <w:pStyle w:val="af9"/>
        <w:numPr>
          <w:ilvl w:val="0"/>
          <w:numId w:val="30"/>
        </w:numPr>
        <w:tabs>
          <w:tab w:val="left" w:pos="7938"/>
        </w:tabs>
        <w:spacing w:line="276" w:lineRule="auto"/>
        <w:rPr>
          <w:sz w:val="28"/>
          <w:szCs w:val="28"/>
        </w:rPr>
      </w:pPr>
      <w:r w:rsidRPr="000B1EE0">
        <w:rPr>
          <w:sz w:val="28"/>
          <w:szCs w:val="28"/>
        </w:rPr>
        <w:t>Курдюмова Т. Ф. и др. Русский язык и литература. Литература (базовый уровень) 10 класс / под ред. Т. Ф. Курдюмовой. — М., 2014.</w:t>
      </w:r>
    </w:p>
    <w:p w:rsidR="00900D2D" w:rsidRPr="000B1EE0" w:rsidRDefault="00900D2D" w:rsidP="000B1EE0">
      <w:pPr>
        <w:pStyle w:val="af9"/>
        <w:numPr>
          <w:ilvl w:val="0"/>
          <w:numId w:val="30"/>
        </w:numPr>
        <w:tabs>
          <w:tab w:val="left" w:pos="7938"/>
        </w:tabs>
        <w:spacing w:line="276" w:lineRule="auto"/>
        <w:rPr>
          <w:sz w:val="28"/>
          <w:szCs w:val="28"/>
        </w:rPr>
      </w:pPr>
      <w:r w:rsidRPr="000B1EE0">
        <w:rPr>
          <w:sz w:val="28"/>
          <w:szCs w:val="28"/>
        </w:rPr>
        <w:t>Курдюмова Т. Ф. и др. Русский язык и литература. Литература (базовый уровень). 11 класс: в 2 ч. / под ред. Т. Ф. Курдюмовой. — М., 2014.</w:t>
      </w:r>
    </w:p>
    <w:p w:rsidR="00900D2D" w:rsidRPr="000B1EE0" w:rsidRDefault="00900D2D" w:rsidP="000B1EE0">
      <w:pPr>
        <w:pStyle w:val="af9"/>
        <w:numPr>
          <w:ilvl w:val="0"/>
          <w:numId w:val="30"/>
        </w:numPr>
        <w:tabs>
          <w:tab w:val="left" w:pos="7938"/>
        </w:tabs>
        <w:spacing w:line="276" w:lineRule="auto"/>
        <w:rPr>
          <w:sz w:val="28"/>
          <w:szCs w:val="28"/>
        </w:rPr>
      </w:pPr>
      <w:r w:rsidRPr="000B1EE0">
        <w:rPr>
          <w:sz w:val="28"/>
          <w:szCs w:val="28"/>
        </w:rPr>
        <w:t>Ланин Б. А., Устинова Л.Ю., Шамчикова В.М. Русский язык и литература. Литература (базовый и углубленный уровни). 10—11 класс / под ред. Б. А. Ланина — М., 2014.</w:t>
      </w:r>
    </w:p>
    <w:p w:rsidR="00900D2D" w:rsidRPr="000B1EE0" w:rsidRDefault="00900D2D" w:rsidP="000B1EE0">
      <w:pPr>
        <w:pStyle w:val="af9"/>
        <w:numPr>
          <w:ilvl w:val="0"/>
          <w:numId w:val="30"/>
        </w:numPr>
        <w:tabs>
          <w:tab w:val="left" w:pos="7938"/>
        </w:tabs>
        <w:spacing w:line="276" w:lineRule="auto"/>
        <w:rPr>
          <w:sz w:val="28"/>
          <w:szCs w:val="28"/>
        </w:rPr>
      </w:pPr>
      <w:r w:rsidRPr="000B1EE0">
        <w:rPr>
          <w:sz w:val="28"/>
          <w:szCs w:val="28"/>
        </w:rPr>
        <w:t>Лебедев Ю. В. Русский язык и литература. Литература (базовый уровень). 10 класс: в 2 ч. — М., 2014.</w:t>
      </w:r>
    </w:p>
    <w:p w:rsidR="00900D2D" w:rsidRDefault="00900D2D" w:rsidP="000B1EE0">
      <w:pPr>
        <w:pStyle w:val="af9"/>
        <w:numPr>
          <w:ilvl w:val="0"/>
          <w:numId w:val="30"/>
        </w:numPr>
        <w:tabs>
          <w:tab w:val="left" w:pos="7938"/>
        </w:tabs>
        <w:spacing w:line="276" w:lineRule="auto"/>
        <w:rPr>
          <w:sz w:val="28"/>
          <w:szCs w:val="28"/>
        </w:rPr>
      </w:pPr>
      <w:r w:rsidRPr="000B1EE0">
        <w:rPr>
          <w:sz w:val="28"/>
          <w:szCs w:val="28"/>
        </w:rPr>
        <w:lastRenderedPageBreak/>
        <w:t>Михайлов О.Н., Шайтанов И. О., Чалмаев В. А. и др. Русский язык и литература. Литература (базовый уровень). 11 класс: в 2 ч. / под ред. В.П. Журавлева. — М., 2014.</w:t>
      </w:r>
    </w:p>
    <w:p w:rsidR="000B1EE0" w:rsidRPr="000B1EE0" w:rsidRDefault="000B1EE0" w:rsidP="000B1EE0">
      <w:pPr>
        <w:pStyle w:val="af9"/>
        <w:tabs>
          <w:tab w:val="left" w:pos="7938"/>
        </w:tabs>
        <w:spacing w:line="276" w:lineRule="auto"/>
        <w:rPr>
          <w:sz w:val="28"/>
          <w:szCs w:val="28"/>
        </w:rPr>
      </w:pPr>
    </w:p>
    <w:p w:rsidR="00900D2D" w:rsidRPr="0087680A" w:rsidRDefault="004D344E" w:rsidP="000B1EE0">
      <w:pPr>
        <w:pStyle w:val="a3"/>
        <w:numPr>
          <w:ilvl w:val="0"/>
          <w:numId w:val="22"/>
        </w:numPr>
        <w:spacing w:before="0" w:beforeAutospacing="0" w:after="0" w:afterAutospacing="0" w:line="276" w:lineRule="auto"/>
        <w:ind w:left="928"/>
        <w:jc w:val="both"/>
        <w:rPr>
          <w:sz w:val="28"/>
          <w:szCs w:val="28"/>
        </w:rPr>
      </w:pPr>
      <w:hyperlink r:id="rId8" w:tgtFrame="_blank" w:history="1">
        <w:r w:rsidR="00900D2D" w:rsidRPr="0087680A">
          <w:rPr>
            <w:rStyle w:val="af8"/>
            <w:sz w:val="28"/>
            <w:szCs w:val="28"/>
          </w:rPr>
          <w:t>http://www.gramota.ru</w:t>
        </w:r>
      </w:hyperlink>
    </w:p>
    <w:p w:rsidR="00900D2D" w:rsidRPr="0087680A" w:rsidRDefault="004D344E" w:rsidP="000B1EE0">
      <w:pPr>
        <w:pStyle w:val="a3"/>
        <w:numPr>
          <w:ilvl w:val="0"/>
          <w:numId w:val="22"/>
        </w:numPr>
        <w:spacing w:before="0" w:beforeAutospacing="0" w:after="0" w:afterAutospacing="0" w:line="276" w:lineRule="auto"/>
        <w:ind w:left="928"/>
        <w:jc w:val="both"/>
        <w:rPr>
          <w:sz w:val="28"/>
          <w:szCs w:val="28"/>
        </w:rPr>
      </w:pPr>
      <w:hyperlink r:id="rId9" w:tgtFrame="_blank" w:history="1">
        <w:r w:rsidR="00900D2D" w:rsidRPr="0087680A">
          <w:rPr>
            <w:rStyle w:val="af8"/>
            <w:sz w:val="28"/>
            <w:szCs w:val="28"/>
          </w:rPr>
          <w:t>http://www.gramma.ru</w:t>
        </w:r>
      </w:hyperlink>
      <w:r w:rsidR="00900D2D" w:rsidRPr="0087680A">
        <w:rPr>
          <w:sz w:val="28"/>
          <w:szCs w:val="28"/>
        </w:rPr>
        <w:t xml:space="preserve">. </w:t>
      </w:r>
    </w:p>
    <w:p w:rsidR="00900D2D" w:rsidRPr="0087680A" w:rsidRDefault="004D344E" w:rsidP="000B1EE0">
      <w:pPr>
        <w:pStyle w:val="a3"/>
        <w:numPr>
          <w:ilvl w:val="0"/>
          <w:numId w:val="22"/>
        </w:numPr>
        <w:spacing w:before="0" w:beforeAutospacing="0" w:after="0" w:afterAutospacing="0" w:line="276" w:lineRule="auto"/>
        <w:ind w:left="928"/>
        <w:jc w:val="both"/>
        <w:rPr>
          <w:sz w:val="28"/>
          <w:szCs w:val="28"/>
        </w:rPr>
      </w:pPr>
      <w:hyperlink r:id="rId10" w:history="1">
        <w:r w:rsidR="00900D2D" w:rsidRPr="0087680A">
          <w:rPr>
            <w:rStyle w:val="af8"/>
            <w:sz w:val="28"/>
            <w:szCs w:val="28"/>
          </w:rPr>
          <w:t>http://ruslit.ioso.ru/</w:t>
        </w:r>
      </w:hyperlink>
    </w:p>
    <w:p w:rsidR="00900D2D" w:rsidRPr="0087680A" w:rsidRDefault="004D344E" w:rsidP="000B1EE0">
      <w:pPr>
        <w:pStyle w:val="a3"/>
        <w:numPr>
          <w:ilvl w:val="0"/>
          <w:numId w:val="22"/>
        </w:numPr>
        <w:spacing w:before="0" w:beforeAutospacing="0" w:after="0" w:afterAutospacing="0" w:line="276" w:lineRule="auto"/>
        <w:ind w:left="928"/>
        <w:jc w:val="both"/>
        <w:rPr>
          <w:sz w:val="28"/>
          <w:szCs w:val="28"/>
        </w:rPr>
      </w:pPr>
      <w:hyperlink r:id="rId11" w:history="1">
        <w:r w:rsidR="00900D2D" w:rsidRPr="0087680A">
          <w:rPr>
            <w:rStyle w:val="af8"/>
            <w:sz w:val="28"/>
            <w:szCs w:val="28"/>
          </w:rPr>
          <w:t>http://www.rusword.org/rus/index.php</w:t>
        </w:r>
      </w:hyperlink>
    </w:p>
    <w:p w:rsidR="00900D2D" w:rsidRPr="0087680A" w:rsidRDefault="004D344E" w:rsidP="000B1EE0">
      <w:pPr>
        <w:pStyle w:val="a3"/>
        <w:numPr>
          <w:ilvl w:val="0"/>
          <w:numId w:val="22"/>
        </w:numPr>
        <w:spacing w:before="0" w:beforeAutospacing="0" w:after="0" w:afterAutospacing="0" w:line="276" w:lineRule="auto"/>
        <w:ind w:left="928"/>
        <w:jc w:val="both"/>
        <w:rPr>
          <w:sz w:val="28"/>
          <w:szCs w:val="28"/>
        </w:rPr>
      </w:pPr>
      <w:hyperlink r:id="rId12" w:history="1">
        <w:r w:rsidR="00900D2D" w:rsidRPr="0087680A">
          <w:rPr>
            <w:rStyle w:val="af8"/>
            <w:sz w:val="28"/>
            <w:szCs w:val="28"/>
          </w:rPr>
          <w:t>http://yamal.org/ook/</w:t>
        </w:r>
      </w:hyperlink>
    </w:p>
    <w:p w:rsidR="00900D2D" w:rsidRPr="0087680A" w:rsidRDefault="004D344E" w:rsidP="000B1EE0">
      <w:pPr>
        <w:pStyle w:val="a3"/>
        <w:numPr>
          <w:ilvl w:val="0"/>
          <w:numId w:val="22"/>
        </w:numPr>
        <w:spacing w:before="0" w:beforeAutospacing="0" w:after="0" w:afterAutospacing="0" w:line="276" w:lineRule="auto"/>
        <w:ind w:left="928"/>
        <w:jc w:val="both"/>
        <w:rPr>
          <w:sz w:val="28"/>
          <w:szCs w:val="28"/>
        </w:rPr>
      </w:pPr>
      <w:hyperlink r:id="rId13" w:history="1">
        <w:r w:rsidR="00900D2D" w:rsidRPr="0087680A">
          <w:rPr>
            <w:rStyle w:val="af8"/>
            <w:sz w:val="28"/>
            <w:szCs w:val="28"/>
          </w:rPr>
          <w:t>http://writerstob.narod.ru/</w:t>
        </w:r>
      </w:hyperlink>
    </w:p>
    <w:p w:rsidR="00900D2D" w:rsidRPr="0087680A" w:rsidRDefault="004D344E" w:rsidP="000B1EE0">
      <w:pPr>
        <w:pStyle w:val="a3"/>
        <w:numPr>
          <w:ilvl w:val="0"/>
          <w:numId w:val="22"/>
        </w:numPr>
        <w:spacing w:before="0" w:beforeAutospacing="0" w:after="0" w:afterAutospacing="0" w:line="276" w:lineRule="auto"/>
        <w:ind w:left="928"/>
        <w:jc w:val="both"/>
        <w:rPr>
          <w:sz w:val="28"/>
          <w:szCs w:val="28"/>
        </w:rPr>
      </w:pPr>
      <w:hyperlink r:id="rId14" w:history="1">
        <w:r w:rsidR="00900D2D" w:rsidRPr="0087680A">
          <w:rPr>
            <w:rStyle w:val="af8"/>
            <w:sz w:val="28"/>
            <w:szCs w:val="28"/>
          </w:rPr>
          <w:t>http://www.ruscenter.ru/</w:t>
        </w:r>
      </w:hyperlink>
    </w:p>
    <w:p w:rsidR="00900D2D" w:rsidRPr="0087680A" w:rsidRDefault="004D344E" w:rsidP="000B1EE0">
      <w:pPr>
        <w:pStyle w:val="a3"/>
        <w:numPr>
          <w:ilvl w:val="0"/>
          <w:numId w:val="22"/>
        </w:numPr>
        <w:spacing w:before="0" w:beforeAutospacing="0" w:after="0" w:afterAutospacing="0" w:line="276" w:lineRule="auto"/>
        <w:ind w:left="928"/>
        <w:jc w:val="both"/>
        <w:rPr>
          <w:rStyle w:val="af8"/>
          <w:color w:val="auto"/>
          <w:sz w:val="28"/>
          <w:szCs w:val="28"/>
          <w:u w:val="none"/>
        </w:rPr>
      </w:pPr>
      <w:hyperlink r:id="rId15" w:history="1">
        <w:r w:rsidR="00900D2D" w:rsidRPr="0087680A">
          <w:rPr>
            <w:rStyle w:val="af8"/>
            <w:sz w:val="28"/>
            <w:szCs w:val="28"/>
          </w:rPr>
          <w:t>http://mlis.ru/</w:t>
        </w:r>
      </w:hyperlink>
    </w:p>
    <w:p w:rsidR="00900D2D" w:rsidRPr="0087680A" w:rsidRDefault="00900D2D" w:rsidP="000B1EE0">
      <w:pPr>
        <w:pStyle w:val="a3"/>
        <w:numPr>
          <w:ilvl w:val="0"/>
          <w:numId w:val="22"/>
        </w:numPr>
        <w:spacing w:before="0" w:beforeAutospacing="0" w:after="0" w:afterAutospacing="0" w:line="276" w:lineRule="auto"/>
        <w:ind w:left="928"/>
        <w:jc w:val="both"/>
      </w:pPr>
      <w:r w:rsidRPr="0087680A">
        <w:t xml:space="preserve">. </w:t>
      </w:r>
      <w:hyperlink r:id="rId16" w:history="1">
        <w:r w:rsidRPr="0087680A">
          <w:rPr>
            <w:rStyle w:val="af8"/>
            <w:sz w:val="28"/>
            <w:szCs w:val="28"/>
            <w:lang w:val="en-US"/>
          </w:rPr>
          <w:t>http</w:t>
        </w:r>
        <w:r w:rsidRPr="0087680A">
          <w:rPr>
            <w:rStyle w:val="af8"/>
            <w:sz w:val="28"/>
            <w:szCs w:val="28"/>
          </w:rPr>
          <w:t>://</w:t>
        </w:r>
        <w:r w:rsidRPr="0087680A">
          <w:rPr>
            <w:rStyle w:val="af8"/>
            <w:sz w:val="28"/>
            <w:szCs w:val="28"/>
            <w:lang w:val="en-US"/>
          </w:rPr>
          <w:t>festival</w:t>
        </w:r>
        <w:r w:rsidRPr="0087680A">
          <w:rPr>
            <w:rStyle w:val="af8"/>
            <w:sz w:val="28"/>
            <w:szCs w:val="28"/>
          </w:rPr>
          <w:t>.1</w:t>
        </w:r>
        <w:r w:rsidRPr="0087680A">
          <w:rPr>
            <w:rStyle w:val="af8"/>
            <w:sz w:val="28"/>
            <w:szCs w:val="28"/>
            <w:lang w:val="en-US"/>
          </w:rPr>
          <w:t>september</w:t>
        </w:r>
        <w:r w:rsidRPr="0087680A">
          <w:rPr>
            <w:rStyle w:val="af8"/>
            <w:sz w:val="28"/>
            <w:szCs w:val="28"/>
          </w:rPr>
          <w:t>.</w:t>
        </w:r>
        <w:r w:rsidRPr="0087680A">
          <w:rPr>
            <w:rStyle w:val="af8"/>
            <w:sz w:val="28"/>
            <w:szCs w:val="28"/>
            <w:lang w:val="en-US"/>
          </w:rPr>
          <w:t>ru</w:t>
        </w:r>
      </w:hyperlink>
    </w:p>
    <w:p w:rsidR="00900D2D" w:rsidRPr="00C95135" w:rsidRDefault="004D344E" w:rsidP="000B1EE0">
      <w:pPr>
        <w:pStyle w:val="a3"/>
        <w:numPr>
          <w:ilvl w:val="0"/>
          <w:numId w:val="22"/>
        </w:numPr>
        <w:spacing w:before="0" w:beforeAutospacing="0" w:after="0" w:afterAutospacing="0" w:line="276" w:lineRule="auto"/>
        <w:ind w:left="928"/>
        <w:jc w:val="both"/>
        <w:rPr>
          <w:rStyle w:val="af8"/>
          <w:color w:val="auto"/>
          <w:u w:val="none"/>
        </w:rPr>
      </w:pPr>
      <w:hyperlink r:id="rId17" w:history="1">
        <w:r w:rsidR="00900D2D" w:rsidRPr="0087680A">
          <w:rPr>
            <w:rStyle w:val="af8"/>
            <w:sz w:val="28"/>
            <w:szCs w:val="28"/>
            <w:lang w:val="en-US"/>
          </w:rPr>
          <w:t>http</w:t>
        </w:r>
        <w:r w:rsidR="00900D2D" w:rsidRPr="0087680A">
          <w:rPr>
            <w:rStyle w:val="af8"/>
            <w:sz w:val="28"/>
            <w:szCs w:val="28"/>
          </w:rPr>
          <w:t>://</w:t>
        </w:r>
        <w:r w:rsidR="00900D2D" w:rsidRPr="0087680A">
          <w:rPr>
            <w:rStyle w:val="af8"/>
            <w:sz w:val="28"/>
            <w:szCs w:val="28"/>
            <w:lang w:val="en-US"/>
          </w:rPr>
          <w:t>www</w:t>
        </w:r>
        <w:r w:rsidR="00900D2D" w:rsidRPr="0087680A">
          <w:rPr>
            <w:rStyle w:val="af8"/>
            <w:sz w:val="28"/>
            <w:szCs w:val="28"/>
          </w:rPr>
          <w:t>.</w:t>
        </w:r>
        <w:r w:rsidR="00900D2D" w:rsidRPr="0087680A">
          <w:rPr>
            <w:rStyle w:val="af8"/>
            <w:sz w:val="28"/>
            <w:szCs w:val="28"/>
            <w:lang w:val="en-US"/>
          </w:rPr>
          <w:t>fepo</w:t>
        </w:r>
        <w:r w:rsidR="00900D2D" w:rsidRPr="0087680A">
          <w:rPr>
            <w:rStyle w:val="af8"/>
            <w:sz w:val="28"/>
            <w:szCs w:val="28"/>
          </w:rPr>
          <w:t>.</w:t>
        </w:r>
        <w:r w:rsidR="00900D2D" w:rsidRPr="0087680A">
          <w:rPr>
            <w:rStyle w:val="af8"/>
            <w:sz w:val="28"/>
            <w:szCs w:val="28"/>
            <w:lang w:val="en-US"/>
          </w:rPr>
          <w:t>ru</w:t>
        </w:r>
      </w:hyperlink>
    </w:p>
    <w:p w:rsidR="00C95135" w:rsidRDefault="00C95135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0B1EE0" w:rsidRDefault="000B1EE0" w:rsidP="00C95135">
      <w:pPr>
        <w:pStyle w:val="a3"/>
        <w:spacing w:before="0" w:beforeAutospacing="0" w:after="0" w:afterAutospacing="0" w:line="276" w:lineRule="auto"/>
        <w:ind w:left="928"/>
        <w:jc w:val="both"/>
      </w:pPr>
    </w:p>
    <w:p w:rsidR="00900D2D" w:rsidRPr="0087680A" w:rsidRDefault="00900D2D" w:rsidP="00C951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caps/>
          <w:sz w:val="28"/>
          <w:szCs w:val="28"/>
        </w:rPr>
      </w:pPr>
      <w:r w:rsidRPr="0087680A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965DA8" w:rsidRDefault="00900D2D" w:rsidP="00C951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bCs/>
          <w:sz w:val="28"/>
          <w:szCs w:val="28"/>
        </w:rPr>
      </w:pPr>
      <w:r w:rsidRPr="0087680A">
        <w:rPr>
          <w:b/>
          <w:bCs/>
          <w:sz w:val="28"/>
          <w:szCs w:val="28"/>
        </w:rPr>
        <w:tab/>
      </w:r>
    </w:p>
    <w:p w:rsidR="00900D2D" w:rsidRPr="0087680A" w:rsidRDefault="00965DA8" w:rsidP="00C951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900D2D" w:rsidRPr="0087680A">
        <w:rPr>
          <w:b/>
          <w:bCs/>
          <w:sz w:val="28"/>
          <w:szCs w:val="28"/>
        </w:rPr>
        <w:t>Контроль и оценка</w:t>
      </w:r>
      <w:r w:rsidR="00900D2D" w:rsidRPr="0087680A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контрольных работ, а также выполнения обучающимися индивидуальных заданий, творческих, реферативных работ, написания рецензий, аннотаций.</w:t>
      </w:r>
    </w:p>
    <w:p w:rsidR="0041245D" w:rsidRDefault="0041245D" w:rsidP="00C95135">
      <w:pPr>
        <w:spacing w:line="276" w:lineRule="auto"/>
      </w:pPr>
    </w:p>
    <w:p w:rsidR="00C95135" w:rsidRPr="0087680A" w:rsidRDefault="00C95135" w:rsidP="00C95135">
      <w:pPr>
        <w:spacing w:line="276" w:lineRule="auto"/>
      </w:pPr>
    </w:p>
    <w:p w:rsidR="0041245D" w:rsidRPr="0087680A" w:rsidRDefault="0041245D" w:rsidP="00C95135">
      <w:pPr>
        <w:spacing w:line="276" w:lineRule="auto"/>
        <w:jc w:val="center"/>
        <w:rPr>
          <w:b/>
          <w:sz w:val="28"/>
          <w:szCs w:val="28"/>
        </w:rPr>
      </w:pPr>
      <w:r w:rsidRPr="0087680A">
        <w:rPr>
          <w:b/>
          <w:sz w:val="28"/>
          <w:szCs w:val="28"/>
        </w:rPr>
        <w:t>ХАРАКТЕРИСТИКА ОСНОВНЫХ ВИДОВ ДЕЯТЕЛЬНОСТИ СТУДЕНТОВ</w:t>
      </w:r>
    </w:p>
    <w:p w:rsidR="0041245D" w:rsidRPr="0087680A" w:rsidRDefault="0041245D" w:rsidP="00C95135">
      <w:pPr>
        <w:spacing w:line="276" w:lineRule="auto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41245D" w:rsidRPr="00965DA8" w:rsidTr="000B1EE0">
        <w:tc>
          <w:tcPr>
            <w:tcW w:w="3369" w:type="dxa"/>
          </w:tcPr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65DA8">
              <w:rPr>
                <w:b/>
                <w:bCs/>
              </w:rPr>
              <w:t>Содержание обучения</w:t>
            </w:r>
          </w:p>
        </w:tc>
        <w:tc>
          <w:tcPr>
            <w:tcW w:w="6520" w:type="dxa"/>
          </w:tcPr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65DA8">
              <w:rPr>
                <w:b/>
                <w:bCs/>
              </w:rPr>
              <w:t>Характеристика основных видов учебной деятельности</w:t>
            </w:r>
          </w:p>
        </w:tc>
      </w:tr>
      <w:tr w:rsidR="0041245D" w:rsidRPr="00965DA8" w:rsidTr="000B1EE0">
        <w:tc>
          <w:tcPr>
            <w:tcW w:w="3369" w:type="dxa"/>
          </w:tcPr>
          <w:p w:rsidR="0041245D" w:rsidRPr="00965DA8" w:rsidRDefault="0041245D" w:rsidP="00C95135">
            <w:pPr>
              <w:spacing w:line="276" w:lineRule="auto"/>
            </w:pPr>
            <w:r w:rsidRPr="00965DA8">
              <w:t xml:space="preserve">Введение </w:t>
            </w:r>
          </w:p>
        </w:tc>
        <w:tc>
          <w:tcPr>
            <w:tcW w:w="6520" w:type="dxa"/>
          </w:tcPr>
          <w:p w:rsidR="0041245D" w:rsidRPr="00965DA8" w:rsidRDefault="0041245D" w:rsidP="00C95135">
            <w:pPr>
              <w:spacing w:line="276" w:lineRule="auto"/>
            </w:pPr>
            <w:r w:rsidRPr="00965DA8">
              <w:t>Аудирование; участие в беседе, ответы на вопросы; чтение</w:t>
            </w:r>
          </w:p>
        </w:tc>
      </w:tr>
      <w:tr w:rsidR="0041245D" w:rsidRPr="00965DA8" w:rsidTr="000B1EE0">
        <w:tc>
          <w:tcPr>
            <w:tcW w:w="3369" w:type="dxa"/>
          </w:tcPr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Развитие русской литературы</w:t>
            </w:r>
          </w:p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и культуры в первой половине</w:t>
            </w:r>
          </w:p>
          <w:p w:rsidR="0041245D" w:rsidRPr="00965DA8" w:rsidRDefault="0041245D" w:rsidP="00C95135">
            <w:pPr>
              <w:spacing w:line="276" w:lineRule="auto"/>
            </w:pPr>
            <w:r w:rsidRPr="00965DA8">
              <w:t>XIX века</w:t>
            </w:r>
          </w:p>
        </w:tc>
        <w:tc>
          <w:tcPr>
            <w:tcW w:w="6520" w:type="dxa"/>
          </w:tcPr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Аудирование; работа с</w:t>
            </w:r>
            <w:r w:rsidR="0072072B" w:rsidRPr="00965DA8">
              <w:t xml:space="preserve"> источниками информации (допол</w:t>
            </w:r>
            <w:r w:rsidRPr="00965DA8">
              <w:t>нительная литература, энц</w:t>
            </w:r>
            <w:r w:rsidR="0072072B" w:rsidRPr="00965DA8">
              <w:t xml:space="preserve">иклопедии, словари, в том числе </w:t>
            </w:r>
            <w:r w:rsidRPr="00965DA8">
              <w:t>интернет-источники); участ</w:t>
            </w:r>
            <w:r w:rsidR="0072072B" w:rsidRPr="00965DA8">
              <w:t xml:space="preserve">ие в беседе, ответы на вопросы; </w:t>
            </w:r>
            <w:r w:rsidRPr="00965DA8">
              <w:t>чтение; комментированное чтение; а</w:t>
            </w:r>
            <w:r w:rsidR="0072072B" w:rsidRPr="00965DA8">
              <w:t xml:space="preserve">налитическая работа с </w:t>
            </w:r>
            <w:r w:rsidRPr="00965DA8">
              <w:t xml:space="preserve">текстами художественных </w:t>
            </w:r>
            <w:r w:rsidR="0072072B" w:rsidRPr="00965DA8">
              <w:t>произведений; подготовка докла</w:t>
            </w:r>
            <w:r w:rsidRPr="00965DA8">
              <w:t>дов и сообщений; самостоят</w:t>
            </w:r>
            <w:r w:rsidR="0072072B" w:rsidRPr="00965DA8">
              <w:t>ельная и групповая работа по за</w:t>
            </w:r>
            <w:r w:rsidRPr="00965DA8">
              <w:t>даниям учебника; подготовка</w:t>
            </w:r>
            <w:r w:rsidR="0072072B" w:rsidRPr="00965DA8">
              <w:t xml:space="preserve"> к семинару (в том числе подго</w:t>
            </w:r>
            <w:r w:rsidRPr="00965DA8">
              <w:t>т</w:t>
            </w:r>
            <w:r w:rsidR="0072072B" w:rsidRPr="00965DA8">
              <w:t>овка компьютерных презентаций); выступления на семина</w:t>
            </w:r>
            <w:r w:rsidRPr="00965DA8">
              <w:t>ре; выразительное чтение с</w:t>
            </w:r>
            <w:r w:rsidR="0072072B" w:rsidRPr="00965DA8">
              <w:t>тихотворений наизусть; конспек</w:t>
            </w:r>
            <w:r w:rsidRPr="00965DA8">
              <w:t>тирование; написание сочинения; работа с иллюстративным</w:t>
            </w:r>
            <w:r w:rsidR="009E5BBD">
              <w:t xml:space="preserve"> </w:t>
            </w:r>
            <w:r w:rsidRPr="00965DA8">
              <w:t>материалом; самооценивание и взаимооценивание</w:t>
            </w:r>
          </w:p>
        </w:tc>
      </w:tr>
      <w:tr w:rsidR="0041245D" w:rsidRPr="00965DA8" w:rsidTr="000B1EE0">
        <w:tc>
          <w:tcPr>
            <w:tcW w:w="3369" w:type="dxa"/>
          </w:tcPr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Особенности развития</w:t>
            </w:r>
          </w:p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русской литературы во второй</w:t>
            </w:r>
          </w:p>
          <w:p w:rsidR="0041245D" w:rsidRPr="00965DA8" w:rsidRDefault="0041245D" w:rsidP="00C95135">
            <w:pPr>
              <w:spacing w:line="276" w:lineRule="auto"/>
            </w:pPr>
            <w:r w:rsidRPr="00965DA8">
              <w:t>половине XIX века</w:t>
            </w:r>
          </w:p>
        </w:tc>
        <w:tc>
          <w:tcPr>
            <w:tcW w:w="6520" w:type="dxa"/>
          </w:tcPr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 xml:space="preserve">Аудирование; конспектирование; </w:t>
            </w:r>
            <w:r w:rsidR="0072072B" w:rsidRPr="00965DA8">
              <w:t>чтение; комментиро</w:t>
            </w:r>
            <w:r w:rsidRPr="00965DA8">
              <w:t>ванное чтение; подгото</w:t>
            </w:r>
            <w:r w:rsidR="0072072B" w:rsidRPr="00965DA8">
              <w:t>вка сообщений и докладов; само</w:t>
            </w:r>
            <w:r w:rsidRPr="00965DA8">
              <w:t>стоятельная работа с и</w:t>
            </w:r>
            <w:r w:rsidR="0072072B" w:rsidRPr="00965DA8">
              <w:t xml:space="preserve">сточниками информации (дополнительная литература, </w:t>
            </w:r>
            <w:r w:rsidRPr="00965DA8">
              <w:t>энц</w:t>
            </w:r>
            <w:r w:rsidR="0072072B" w:rsidRPr="00965DA8">
              <w:t>иклопедии, словари, в том числе интернет и</w:t>
            </w:r>
            <w:r w:rsidRPr="00965DA8">
              <w:t>сточники); ус</w:t>
            </w:r>
            <w:r w:rsidR="0072072B" w:rsidRPr="00965DA8">
              <w:t>тные и письменные ответы на во</w:t>
            </w:r>
            <w:r w:rsidRPr="00965DA8">
              <w:t xml:space="preserve">просы; участие в беседе; </w:t>
            </w:r>
            <w:r w:rsidR="0072072B" w:rsidRPr="00965DA8">
              <w:t>аналитическая работа с текстами художественных произведений и критических статей; на</w:t>
            </w:r>
            <w:r w:rsidRPr="00965DA8">
              <w:t>писание различных видов</w:t>
            </w:r>
            <w:r w:rsidR="0072072B" w:rsidRPr="00965DA8">
              <w:t xml:space="preserve"> планов; реферирование; участие </w:t>
            </w:r>
            <w:r w:rsidRPr="00965DA8">
              <w:t>в беседе; работа с иллюс</w:t>
            </w:r>
            <w:r w:rsidR="0072072B" w:rsidRPr="00965DA8">
              <w:t xml:space="preserve">тративным материалом; написание </w:t>
            </w:r>
            <w:r w:rsidRPr="00965DA8">
              <w:t>сочинения; редактирование текста; реферирование текс</w:t>
            </w:r>
            <w:r w:rsidR="0072072B" w:rsidRPr="00965DA8">
              <w:t xml:space="preserve">та; </w:t>
            </w:r>
            <w:r w:rsidRPr="00965DA8">
              <w:t>проектная и учебно-иссле</w:t>
            </w:r>
            <w:r w:rsidR="0072072B" w:rsidRPr="00965DA8">
              <w:t xml:space="preserve">довательская работа; подготовка </w:t>
            </w:r>
            <w:r w:rsidRPr="00965DA8">
              <w:t xml:space="preserve">к семинару (в том числе </w:t>
            </w:r>
            <w:r w:rsidR="0072072B" w:rsidRPr="00965DA8">
              <w:t>подготовка компьютерных презен</w:t>
            </w:r>
            <w:r w:rsidRPr="00965DA8">
              <w:t>таций); самооценивание и взаимооценивание</w:t>
            </w:r>
          </w:p>
        </w:tc>
      </w:tr>
      <w:tr w:rsidR="0041245D" w:rsidRPr="00965DA8" w:rsidTr="000B1EE0">
        <w:tc>
          <w:tcPr>
            <w:tcW w:w="3369" w:type="dxa"/>
          </w:tcPr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Поэзия второй половины</w:t>
            </w:r>
          </w:p>
          <w:p w:rsidR="0041245D" w:rsidRPr="00965DA8" w:rsidRDefault="0041245D" w:rsidP="00C95135">
            <w:pPr>
              <w:spacing w:line="276" w:lineRule="auto"/>
            </w:pPr>
            <w:r w:rsidRPr="00965DA8">
              <w:t>XIX века</w:t>
            </w:r>
          </w:p>
        </w:tc>
        <w:tc>
          <w:tcPr>
            <w:tcW w:w="6520" w:type="dxa"/>
          </w:tcPr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Аудирование; чтение и</w:t>
            </w:r>
            <w:r w:rsidR="0072072B" w:rsidRPr="00965DA8">
              <w:t xml:space="preserve"> комментированное чтение; выра</w:t>
            </w:r>
            <w:r w:rsidRPr="00965DA8">
              <w:t xml:space="preserve">зительное чтение и чтение </w:t>
            </w:r>
            <w:r w:rsidR="0072072B" w:rsidRPr="00965DA8">
              <w:t>наизусть; участие в беседе; са</w:t>
            </w:r>
            <w:r w:rsidRPr="00965DA8">
              <w:t>мостоятельная работа с учебником; аналитическая работа</w:t>
            </w:r>
            <w:r w:rsidR="0072072B" w:rsidRPr="00965DA8">
              <w:t xml:space="preserve"> </w:t>
            </w:r>
            <w:r w:rsidRPr="00965DA8">
              <w:t xml:space="preserve">с текстами стихотворений; </w:t>
            </w:r>
            <w:r w:rsidR="0072072B" w:rsidRPr="00965DA8">
              <w:t xml:space="preserve">составление тезисного плана </w:t>
            </w:r>
            <w:r w:rsidR="00C818C2" w:rsidRPr="00965DA8">
              <w:t xml:space="preserve">выступления и </w:t>
            </w:r>
            <w:r w:rsidRPr="00965DA8">
              <w:t>сочинения; по</w:t>
            </w:r>
            <w:r w:rsidR="0072072B" w:rsidRPr="00965DA8">
              <w:t xml:space="preserve">дготовка сообщения; выступление </w:t>
            </w:r>
            <w:r w:rsidRPr="00965DA8">
              <w:t>на семинаре</w:t>
            </w:r>
          </w:p>
        </w:tc>
      </w:tr>
      <w:tr w:rsidR="0041245D" w:rsidRPr="00965DA8" w:rsidTr="000B1EE0">
        <w:tc>
          <w:tcPr>
            <w:tcW w:w="3369" w:type="dxa"/>
          </w:tcPr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Особенности развития</w:t>
            </w:r>
          </w:p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литературы и других видов</w:t>
            </w:r>
          </w:p>
          <w:p w:rsidR="0041245D" w:rsidRPr="00965DA8" w:rsidRDefault="0041245D" w:rsidP="00C95135">
            <w:pPr>
              <w:spacing w:line="276" w:lineRule="auto"/>
            </w:pPr>
            <w:r w:rsidRPr="00965DA8">
              <w:t>искусства в начале XX века</w:t>
            </w:r>
          </w:p>
        </w:tc>
        <w:tc>
          <w:tcPr>
            <w:tcW w:w="6520" w:type="dxa"/>
          </w:tcPr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Аудирование, участие в</w:t>
            </w:r>
            <w:r w:rsidR="00C818C2" w:rsidRPr="00965DA8">
              <w:t xml:space="preserve"> эвристической беседе; работа с </w:t>
            </w:r>
            <w:r w:rsidRPr="00965DA8">
              <w:t>источниками информа</w:t>
            </w:r>
            <w:r w:rsidR="00C818C2" w:rsidRPr="00965DA8">
              <w:t xml:space="preserve">ции (дополнительная литература, </w:t>
            </w:r>
            <w:r w:rsidRPr="00965DA8">
              <w:t>энциклопедии, словари, в</w:t>
            </w:r>
            <w:r w:rsidR="00C818C2" w:rsidRPr="00965DA8">
              <w:t xml:space="preserve"> том числе интернет-источники), </w:t>
            </w:r>
            <w:r w:rsidRPr="00965DA8">
              <w:t>состав</w:t>
            </w:r>
            <w:r w:rsidRPr="00965DA8">
              <w:lastRenderedPageBreak/>
              <w:t>ление тезисного плана; составление плана соч</w:t>
            </w:r>
            <w:r w:rsidR="00C818C2" w:rsidRPr="00965DA8">
              <w:t>ине</w:t>
            </w:r>
            <w:r w:rsidRPr="00965DA8">
              <w:t>ния; аналитическая р</w:t>
            </w:r>
            <w:r w:rsidR="00C818C2" w:rsidRPr="00965DA8">
              <w:t xml:space="preserve">абота с текстом художественного </w:t>
            </w:r>
            <w:r w:rsidRPr="00965DA8">
              <w:t xml:space="preserve">произведения; чтение; </w:t>
            </w:r>
            <w:r w:rsidR="00C818C2" w:rsidRPr="00965DA8">
              <w:t>подготовка докладов и выступле</w:t>
            </w:r>
            <w:r w:rsidRPr="00965DA8">
              <w:t>ний на семинаре (в то</w:t>
            </w:r>
            <w:r w:rsidR="00C818C2" w:rsidRPr="00965DA8">
              <w:t xml:space="preserve">м числе подготовка компьютерных </w:t>
            </w:r>
            <w:r w:rsidRPr="00965DA8">
              <w:t>презентаций); выразите</w:t>
            </w:r>
            <w:r w:rsidR="00C818C2" w:rsidRPr="00965DA8">
              <w:t xml:space="preserve">льное чтение и чтение наизусть; </w:t>
            </w:r>
            <w:r w:rsidRPr="00965DA8">
              <w:t>составление тезисного и цитатного план</w:t>
            </w:r>
            <w:r w:rsidR="00C818C2" w:rsidRPr="00965DA8">
              <w:t>ов; работа в груп</w:t>
            </w:r>
            <w:r w:rsidRPr="00965DA8">
              <w:t>пах по подготовке отве</w:t>
            </w:r>
            <w:r w:rsidR="00C818C2" w:rsidRPr="00965DA8">
              <w:t>тов на проблемные вопросы; про</w:t>
            </w:r>
            <w:r w:rsidRPr="00965DA8">
              <w:t>ек</w:t>
            </w:r>
            <w:r w:rsidR="00C818C2" w:rsidRPr="00965DA8">
              <w:t xml:space="preserve">тная и учебно-исследовательская </w:t>
            </w:r>
            <w:r w:rsidRPr="00965DA8">
              <w:t>работа</w:t>
            </w:r>
          </w:p>
        </w:tc>
      </w:tr>
      <w:tr w:rsidR="0041245D" w:rsidRPr="00965DA8" w:rsidTr="000B1EE0">
        <w:tc>
          <w:tcPr>
            <w:tcW w:w="3369" w:type="dxa"/>
          </w:tcPr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lastRenderedPageBreak/>
              <w:t>Особенности развития</w:t>
            </w:r>
          </w:p>
          <w:p w:rsidR="0041245D" w:rsidRPr="00965DA8" w:rsidRDefault="0041245D" w:rsidP="00C95135">
            <w:pPr>
              <w:spacing w:line="276" w:lineRule="auto"/>
            </w:pPr>
            <w:r w:rsidRPr="00965DA8">
              <w:t>литературы 1920-х годов</w:t>
            </w:r>
          </w:p>
        </w:tc>
        <w:tc>
          <w:tcPr>
            <w:tcW w:w="6520" w:type="dxa"/>
          </w:tcPr>
          <w:p w:rsidR="0041245D" w:rsidRPr="00965DA8" w:rsidRDefault="0041245D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 xml:space="preserve">Аудирование, участие в </w:t>
            </w:r>
            <w:r w:rsidR="00C818C2" w:rsidRPr="00965DA8">
              <w:t xml:space="preserve">эвристической беседе, ответы на </w:t>
            </w:r>
            <w:r w:rsidRPr="00965DA8">
              <w:t>проблемные вопросы; конспектирование; инд</w:t>
            </w:r>
            <w:r w:rsidR="00C818C2" w:rsidRPr="00965DA8">
              <w:t xml:space="preserve">ивидуальная </w:t>
            </w:r>
            <w:r w:rsidRPr="00965DA8">
              <w:t>и групповая аналитич</w:t>
            </w:r>
            <w:r w:rsidR="00C818C2" w:rsidRPr="00965DA8">
              <w:t>еская работа с текстами художе</w:t>
            </w:r>
            <w:r w:rsidRPr="00965DA8">
              <w:t>ственных произведений и</w:t>
            </w:r>
            <w:r w:rsidR="00C818C2" w:rsidRPr="00965DA8">
              <w:t xml:space="preserve"> учебника; составление система</w:t>
            </w:r>
            <w:r w:rsidRPr="00965DA8">
              <w:t>тизирующей таблицы; со</w:t>
            </w:r>
            <w:r w:rsidR="00C818C2" w:rsidRPr="00965DA8">
              <w:t xml:space="preserve">ставление тезисного и цитатного </w:t>
            </w:r>
            <w:r w:rsidRPr="00965DA8">
              <w:t>планов сочинения; нап</w:t>
            </w:r>
            <w:r w:rsidR="00C818C2" w:rsidRPr="00965DA8">
              <w:t>исание сочинения; чтение и ком</w:t>
            </w:r>
            <w:r w:rsidRPr="00965DA8">
              <w:t>ментированное чтение; выразите</w:t>
            </w:r>
            <w:r w:rsidR="00C818C2" w:rsidRPr="00965DA8">
              <w:t xml:space="preserve">льное чтение и чтение </w:t>
            </w:r>
            <w:r w:rsidRPr="00965DA8">
              <w:t>наизусть; работа с иллюстративным материалом</w:t>
            </w:r>
          </w:p>
        </w:tc>
      </w:tr>
      <w:tr w:rsidR="0041245D" w:rsidRPr="00965DA8" w:rsidTr="000B1EE0">
        <w:tc>
          <w:tcPr>
            <w:tcW w:w="3369" w:type="dxa"/>
          </w:tcPr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Особенности развития</w:t>
            </w:r>
          </w:p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литературы 1930 — начала</w:t>
            </w:r>
          </w:p>
          <w:p w:rsidR="0041245D" w:rsidRPr="00965DA8" w:rsidRDefault="0072072B" w:rsidP="00C95135">
            <w:pPr>
              <w:spacing w:line="276" w:lineRule="auto"/>
            </w:pPr>
            <w:r w:rsidRPr="00965DA8">
              <w:t>1940-х годов</w:t>
            </w:r>
          </w:p>
        </w:tc>
        <w:tc>
          <w:tcPr>
            <w:tcW w:w="6520" w:type="dxa"/>
          </w:tcPr>
          <w:p w:rsidR="0041245D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Аудирование; чтение и</w:t>
            </w:r>
            <w:r w:rsidR="00C818C2" w:rsidRPr="00965DA8">
              <w:t xml:space="preserve"> комментированное чтение; само</w:t>
            </w:r>
            <w:r w:rsidRPr="00965DA8">
              <w:t xml:space="preserve">стоятельная и групповая </w:t>
            </w:r>
            <w:r w:rsidR="00C818C2" w:rsidRPr="00965DA8">
              <w:t>работа с текстом учебника; инди</w:t>
            </w:r>
            <w:r w:rsidRPr="00965DA8">
              <w:t xml:space="preserve">видуальная и групповая </w:t>
            </w:r>
            <w:r w:rsidR="00C818C2" w:rsidRPr="00965DA8">
              <w:t xml:space="preserve">аналитическая работа с текстами </w:t>
            </w:r>
            <w:r w:rsidRPr="00965DA8">
              <w:t>художественных прои</w:t>
            </w:r>
            <w:r w:rsidR="00C818C2" w:rsidRPr="00965DA8">
              <w:t xml:space="preserve">зведений (устная и письменная); </w:t>
            </w:r>
            <w:r w:rsidRPr="00965DA8">
              <w:t xml:space="preserve">выразительное чтение и </w:t>
            </w:r>
            <w:r w:rsidR="00C818C2" w:rsidRPr="00965DA8">
              <w:t xml:space="preserve">чтение наизусть; подготовка докладов и сообщений; </w:t>
            </w:r>
            <w:r w:rsidRPr="00965DA8">
              <w:t>со</w:t>
            </w:r>
            <w:r w:rsidR="00C818C2" w:rsidRPr="00965DA8">
              <w:t xml:space="preserve">ставление тезисного и цитатного </w:t>
            </w:r>
            <w:r w:rsidRPr="00965DA8">
              <w:t>планов сочинения; рабо</w:t>
            </w:r>
            <w:r w:rsidR="00C818C2" w:rsidRPr="00965DA8">
              <w:t xml:space="preserve">та с иллюстративным материалом; </w:t>
            </w:r>
            <w:r w:rsidRPr="00965DA8">
              <w:t>проектная и учебно-исследовательская работа</w:t>
            </w:r>
          </w:p>
        </w:tc>
      </w:tr>
      <w:tr w:rsidR="0072072B" w:rsidRPr="00965DA8" w:rsidTr="000B1EE0">
        <w:tc>
          <w:tcPr>
            <w:tcW w:w="3369" w:type="dxa"/>
          </w:tcPr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Особенности развития литературы периода Великой Отечественной войны и первых</w:t>
            </w:r>
          </w:p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послевоенных лет</w:t>
            </w:r>
          </w:p>
        </w:tc>
        <w:tc>
          <w:tcPr>
            <w:tcW w:w="6520" w:type="dxa"/>
          </w:tcPr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Аудирование; чтение и комментированное чтение; подготовка литературной</w:t>
            </w:r>
            <w:r w:rsidR="00C818C2" w:rsidRPr="00965DA8">
              <w:t xml:space="preserve"> композиции; подготовка сообще</w:t>
            </w:r>
            <w:r w:rsidRPr="00965DA8">
              <w:t>ний и докладов; выразите</w:t>
            </w:r>
            <w:r w:rsidR="00C818C2" w:rsidRPr="00965DA8">
              <w:t>льное чтение и чтение наизусть; г</w:t>
            </w:r>
            <w:r w:rsidRPr="00965DA8">
              <w:t>рупповая и индивидуа</w:t>
            </w:r>
            <w:r w:rsidR="00C818C2" w:rsidRPr="00965DA8">
              <w:t>льная работа с текстами художественных произведений; реферирование текста; написа</w:t>
            </w:r>
            <w:r w:rsidRPr="00965DA8">
              <w:t>ние сочинения</w:t>
            </w:r>
          </w:p>
        </w:tc>
      </w:tr>
      <w:tr w:rsidR="0072072B" w:rsidRPr="00965DA8" w:rsidTr="000B1EE0">
        <w:tc>
          <w:tcPr>
            <w:tcW w:w="3369" w:type="dxa"/>
          </w:tcPr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Особенности развития литера-</w:t>
            </w:r>
          </w:p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туры 1950—1980-х годов</w:t>
            </w:r>
          </w:p>
        </w:tc>
        <w:tc>
          <w:tcPr>
            <w:tcW w:w="6520" w:type="dxa"/>
          </w:tcPr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Аудирование; групповая анал</w:t>
            </w:r>
            <w:r w:rsidR="00C818C2" w:rsidRPr="00965DA8">
              <w:t>итическая работа с текста</w:t>
            </w:r>
            <w:r w:rsidRPr="00965DA8">
              <w:t>ми литературных про</w:t>
            </w:r>
            <w:r w:rsidR="00C818C2" w:rsidRPr="00965DA8">
              <w:t xml:space="preserve">изведений; выразительное чтение </w:t>
            </w:r>
            <w:r w:rsidRPr="00965DA8">
              <w:t>и чтение наизусть; сам</w:t>
            </w:r>
            <w:r w:rsidR="00C818C2" w:rsidRPr="00965DA8">
              <w:t xml:space="preserve">ооценивание и взаимооценивание; </w:t>
            </w:r>
            <w:r w:rsidRPr="00965DA8">
              <w:t>составление тезисного плана</w:t>
            </w:r>
          </w:p>
        </w:tc>
      </w:tr>
      <w:tr w:rsidR="0072072B" w:rsidRPr="00965DA8" w:rsidTr="000B1EE0">
        <w:tc>
          <w:tcPr>
            <w:tcW w:w="3369" w:type="dxa"/>
          </w:tcPr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Русское литературное</w:t>
            </w:r>
          </w:p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зарубежье 1920—1990-х годов</w:t>
            </w:r>
            <w:r w:rsidR="009E5BBD">
              <w:t xml:space="preserve"> </w:t>
            </w:r>
            <w:r w:rsidRPr="00965DA8">
              <w:t>(три волны эмиграции)</w:t>
            </w:r>
          </w:p>
        </w:tc>
        <w:tc>
          <w:tcPr>
            <w:tcW w:w="6520" w:type="dxa"/>
          </w:tcPr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Аудирование; участие в эв</w:t>
            </w:r>
            <w:r w:rsidR="00C818C2" w:rsidRPr="00965DA8">
              <w:t>ристической беседе; чтение; са</w:t>
            </w:r>
            <w:r w:rsidRPr="00965DA8">
              <w:t>мостоятельная аналитическая работа с тек</w:t>
            </w:r>
            <w:r w:rsidR="00C818C2" w:rsidRPr="00965DA8">
              <w:t>стами художе</w:t>
            </w:r>
            <w:r w:rsidRPr="00965DA8">
              <w:t>ственных произведений</w:t>
            </w:r>
          </w:p>
        </w:tc>
      </w:tr>
      <w:tr w:rsidR="0072072B" w:rsidRPr="00965DA8" w:rsidTr="000B1EE0">
        <w:tc>
          <w:tcPr>
            <w:tcW w:w="3369" w:type="dxa"/>
          </w:tcPr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Особенности развития</w:t>
            </w:r>
          </w:p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литературы конца</w:t>
            </w:r>
          </w:p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1980—2000-х годов</w:t>
            </w:r>
          </w:p>
        </w:tc>
        <w:tc>
          <w:tcPr>
            <w:tcW w:w="6520" w:type="dxa"/>
          </w:tcPr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Аудирование; чтение; самостоятельная аналитическая</w:t>
            </w:r>
          </w:p>
          <w:p w:rsidR="0072072B" w:rsidRPr="00965DA8" w:rsidRDefault="0072072B" w:rsidP="00C95135">
            <w:pPr>
              <w:autoSpaceDE w:val="0"/>
              <w:autoSpaceDN w:val="0"/>
              <w:adjustRightInd w:val="0"/>
              <w:spacing w:line="276" w:lineRule="auto"/>
            </w:pPr>
            <w:r w:rsidRPr="00965DA8">
              <w:t>работа с текстами худож</w:t>
            </w:r>
            <w:r w:rsidR="00C818C2" w:rsidRPr="00965DA8">
              <w:t>ественных произведений, анноти</w:t>
            </w:r>
            <w:r w:rsidRPr="00965DA8">
              <w:t>рование; подготовка докладов и сообщений</w:t>
            </w:r>
          </w:p>
        </w:tc>
      </w:tr>
    </w:tbl>
    <w:p w:rsidR="0041245D" w:rsidRPr="00965DA8" w:rsidRDefault="0041245D" w:rsidP="00C95135">
      <w:pPr>
        <w:spacing w:line="276" w:lineRule="auto"/>
      </w:pPr>
    </w:p>
    <w:p w:rsidR="00900D2D" w:rsidRDefault="00900D2D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0B1EE0" w:rsidRDefault="000B1EE0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0B1EE0" w:rsidRDefault="000B1EE0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0B1EE0" w:rsidRDefault="000B1EE0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0B1EE0" w:rsidRDefault="000B1EE0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0B1EE0" w:rsidRDefault="000B1EE0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0B1EE0" w:rsidRPr="00965DA8" w:rsidRDefault="000B1EE0" w:rsidP="00C9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279"/>
      </w:tblGrid>
      <w:tr w:rsidR="00900D2D" w:rsidRPr="00965DA8" w:rsidTr="00965DA8">
        <w:tc>
          <w:tcPr>
            <w:tcW w:w="4608" w:type="dxa"/>
            <w:vAlign w:val="center"/>
          </w:tcPr>
          <w:p w:rsidR="00900D2D" w:rsidRPr="00965DA8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965DA8">
              <w:rPr>
                <w:b/>
                <w:bCs/>
              </w:rPr>
              <w:lastRenderedPageBreak/>
              <w:t>Результаты обучения</w:t>
            </w:r>
          </w:p>
          <w:p w:rsidR="00900D2D" w:rsidRPr="00965DA8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965DA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279" w:type="dxa"/>
            <w:vAlign w:val="center"/>
          </w:tcPr>
          <w:p w:rsidR="00900D2D" w:rsidRPr="00965DA8" w:rsidRDefault="00900D2D" w:rsidP="00C95135">
            <w:pPr>
              <w:spacing w:line="276" w:lineRule="auto"/>
              <w:jc w:val="center"/>
              <w:rPr>
                <w:b/>
                <w:bCs/>
              </w:rPr>
            </w:pPr>
            <w:r w:rsidRPr="00965DA8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pStyle w:val="Style29"/>
              <w:widowControl/>
              <w:spacing w:line="276" w:lineRule="auto"/>
              <w:ind w:right="638"/>
              <w:jc w:val="left"/>
              <w:rPr>
                <w:b/>
                <w:bCs/>
              </w:rPr>
            </w:pPr>
            <w:r w:rsidRPr="00965DA8">
              <w:rPr>
                <w:rStyle w:val="FontStyle95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5279" w:type="dxa"/>
          </w:tcPr>
          <w:p w:rsidR="00900D2D" w:rsidRPr="00965DA8" w:rsidRDefault="00900D2D" w:rsidP="00C95135">
            <w:pPr>
              <w:spacing w:line="276" w:lineRule="auto"/>
              <w:jc w:val="both"/>
              <w:rPr>
                <w:i/>
                <w:iCs/>
              </w:rPr>
            </w:pP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>У.1.воспроизводить содержание литературного произведения, выражать свое мнение</w:t>
            </w:r>
            <w:r w:rsidR="004A5EA5" w:rsidRPr="00965DA8">
              <w:t xml:space="preserve"> </w:t>
            </w:r>
            <w:r w:rsidRPr="00965DA8">
              <w:t>о прочитанном произведении;</w:t>
            </w:r>
          </w:p>
        </w:tc>
        <w:tc>
          <w:tcPr>
            <w:tcW w:w="5279" w:type="dxa"/>
          </w:tcPr>
          <w:p w:rsidR="00900D2D" w:rsidRPr="00965DA8" w:rsidRDefault="00900D2D" w:rsidP="000B1EE0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t>составление пересказа литературного произведения,</w:t>
            </w:r>
            <w:r w:rsidR="000B1EE0">
              <w:rPr>
                <w:i/>
                <w:iCs/>
              </w:rPr>
              <w:t xml:space="preserve"> </w:t>
            </w:r>
            <w:r w:rsidRPr="00965DA8">
              <w:rPr>
                <w:i/>
                <w:iCs/>
              </w:rPr>
              <w:t>участие в беседе, ответы на вопросы; чтение; комментированное чтение; аналитическая работа с текстами художественных произведений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>У.2.анализировать и интерпретировать литературное произведение, используя сведения по истории и теории литературы; анализировать эпизод изученного произведения, объяснять его связь с проблематикой произведения</w:t>
            </w:r>
          </w:p>
        </w:tc>
        <w:tc>
          <w:tcPr>
            <w:tcW w:w="5279" w:type="dxa"/>
          </w:tcPr>
          <w:p w:rsidR="00900D2D" w:rsidRPr="00965DA8" w:rsidRDefault="00900D2D" w:rsidP="00C95135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t>составление и написание литературоведческого анализа художественного произведения,</w:t>
            </w:r>
            <w:r w:rsidRPr="00965DA8">
              <w:t xml:space="preserve"> </w:t>
            </w:r>
            <w:r w:rsidRPr="00965DA8">
              <w:rPr>
                <w:i/>
                <w:iCs/>
              </w:rPr>
              <w:t>участие в беседе, ответы на вопросы; чтение; комментированное чтение; аналитическая работа с текстами художественных произведений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>У.3.определять род и жанр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      </w:r>
          </w:p>
        </w:tc>
        <w:tc>
          <w:tcPr>
            <w:tcW w:w="5279" w:type="dxa"/>
          </w:tcPr>
          <w:p w:rsidR="00900D2D" w:rsidRPr="00965DA8" w:rsidRDefault="00900D2D" w:rsidP="00C95135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t>составление литературоведческого словаря, участие в беседе, ответы на вопросы; подготовка сообщений и докладов; самостоятельная работа с источниками информации (дополнительная литература, энциклопедии, словари, в том числе интернет-источники); устные и письменные ответы на во- просы; участие в беседе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>У.4.сопоставлять литературные произведения, а также их различные художественные, критические и научные интерпретации</w:t>
            </w:r>
          </w:p>
        </w:tc>
        <w:tc>
          <w:tcPr>
            <w:tcW w:w="5279" w:type="dxa"/>
          </w:tcPr>
          <w:p w:rsidR="00900D2D" w:rsidRPr="00965DA8" w:rsidRDefault="00900D2D" w:rsidP="00C95135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t>сопоставительный анализ художественного произведения.</w:t>
            </w:r>
            <w:r w:rsidRPr="00965DA8">
              <w:t xml:space="preserve"> </w:t>
            </w:r>
            <w:r w:rsidRPr="00965DA8">
              <w:rPr>
                <w:i/>
                <w:iCs/>
              </w:rPr>
              <w:t>конспектирование; написание различных видов планов; реферирование; участие в беседе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>У.5.выявлять авторскую позицию. характеризовать особенности стиля писателя</w:t>
            </w:r>
          </w:p>
        </w:tc>
        <w:tc>
          <w:tcPr>
            <w:tcW w:w="5279" w:type="dxa"/>
          </w:tcPr>
          <w:p w:rsidR="00900D2D" w:rsidRPr="00965DA8" w:rsidRDefault="00900D2D" w:rsidP="00C95135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t>анализ художественного произведения.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>У.6.аргументировано формулировать свое отношение к прочитанному произведению, искать нужную информацию о литературе,  о конкретном авторе и его произведении (справочная литература, периодика, телевидение, ресурсы Интернета).</w:t>
            </w:r>
          </w:p>
        </w:tc>
        <w:tc>
          <w:tcPr>
            <w:tcW w:w="5279" w:type="dxa"/>
          </w:tcPr>
          <w:p w:rsidR="00900D2D" w:rsidRPr="00965DA8" w:rsidRDefault="00900D2D" w:rsidP="00C95135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t>анализ художественного текста,</w:t>
            </w:r>
            <w:r w:rsidRPr="00965DA8">
              <w:t xml:space="preserve"> </w:t>
            </w:r>
            <w:r w:rsidRPr="00965DA8">
              <w:rPr>
                <w:i/>
                <w:iCs/>
              </w:rPr>
              <w:t>аудирование; конспектирование; чтение; комментированное чтение; подготовка сообщений и докладов; самостоятельная работа с источниками информации (дополнительная литература, энциклопедии, словари, в том числе интернет-источники); устные и письменные ответы на во- просы; участие в беседе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>У.7.выразительно читать изученные произведения, раскрывать конкретно-историческое и общечеловеческое содержание изученных литературных произведений; связывать классику со временем написания, с современностью и с традицией; выявлять «сквозные» темы и ключевые проблемы русской литературы</w:t>
            </w:r>
          </w:p>
        </w:tc>
        <w:tc>
          <w:tcPr>
            <w:tcW w:w="5279" w:type="dxa"/>
          </w:tcPr>
          <w:p w:rsidR="00900D2D" w:rsidRPr="00965DA8" w:rsidRDefault="00900D2D" w:rsidP="00C95135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t>Выразительное чтение и анализ художественного текста,</w:t>
            </w:r>
            <w:r w:rsidRPr="00965DA8">
              <w:t xml:space="preserve"> </w:t>
            </w:r>
            <w:r w:rsidRPr="00965DA8">
              <w:rPr>
                <w:i/>
                <w:iCs/>
              </w:rPr>
              <w:t>аудирование, аналитическая работа с текстами художественных произведений и критических статей; написание различных видов планов; реферирование; участие в беседе, написание отзывов, аннотаций,</w:t>
            </w:r>
            <w:r w:rsidRPr="00965DA8">
              <w:t xml:space="preserve"> подготовка к семинару </w:t>
            </w:r>
            <w:r w:rsidRPr="00965DA8">
              <w:rPr>
                <w:i/>
                <w:iCs/>
              </w:rPr>
              <w:t xml:space="preserve">(в том числе подготовка компьютерных презентаций) 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 xml:space="preserve">У.8.писать рецензии на прочитанные произведения и сочинения разных жанров на литературные темы, составлять планы и </w:t>
            </w:r>
            <w:r w:rsidRPr="00965DA8">
              <w:lastRenderedPageBreak/>
              <w:t>тезисы статей на литературные темы, готовить учебно-исследовательские работы</w:t>
            </w:r>
          </w:p>
        </w:tc>
        <w:tc>
          <w:tcPr>
            <w:tcW w:w="5279" w:type="dxa"/>
          </w:tcPr>
          <w:p w:rsidR="00900D2D" w:rsidRPr="00965DA8" w:rsidRDefault="00900D2D" w:rsidP="00C95135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lastRenderedPageBreak/>
              <w:t>составление рецензий., написание сочинений., составление плана, тезисов, подготовка рефератов, докладов</w:t>
            </w:r>
            <w:r w:rsidRPr="00965DA8">
              <w:t xml:space="preserve"> </w:t>
            </w:r>
            <w:r w:rsidRPr="00965DA8">
              <w:rPr>
                <w:i/>
                <w:iCs/>
              </w:rPr>
              <w:t>(в том числе подготовка ком</w:t>
            </w:r>
            <w:r w:rsidRPr="00965DA8">
              <w:rPr>
                <w:i/>
                <w:iCs/>
              </w:rPr>
              <w:lastRenderedPageBreak/>
              <w:t>пьютерных презентаций)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pStyle w:val="Style29"/>
              <w:widowControl/>
              <w:spacing w:line="276" w:lineRule="auto"/>
              <w:ind w:right="638"/>
              <w:jc w:val="left"/>
              <w:rPr>
                <w:rStyle w:val="FontStyle95"/>
                <w:b/>
                <w:bCs/>
                <w:sz w:val="24"/>
                <w:szCs w:val="24"/>
              </w:rPr>
            </w:pPr>
            <w:r w:rsidRPr="00965DA8">
              <w:rPr>
                <w:rStyle w:val="FontStyle95"/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5279" w:type="dxa"/>
          </w:tcPr>
          <w:p w:rsidR="00900D2D" w:rsidRPr="00965DA8" w:rsidRDefault="00900D2D" w:rsidP="00C95135">
            <w:pPr>
              <w:spacing w:line="276" w:lineRule="auto"/>
              <w:jc w:val="both"/>
              <w:rPr>
                <w:i/>
                <w:iCs/>
              </w:rPr>
            </w:pP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>З.1.образную природу словесного искусства</w:t>
            </w:r>
          </w:p>
        </w:tc>
        <w:tc>
          <w:tcPr>
            <w:tcW w:w="5279" w:type="dxa"/>
          </w:tcPr>
          <w:p w:rsidR="00900D2D" w:rsidRPr="00965DA8" w:rsidRDefault="00900D2D" w:rsidP="000B1EE0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t>пересказ текста с сохранением основных стилевых особенностей, выразительное чтение, творческие</w:t>
            </w:r>
            <w:r w:rsidR="000B1EE0">
              <w:rPr>
                <w:i/>
                <w:iCs/>
              </w:rPr>
              <w:t xml:space="preserve"> </w:t>
            </w:r>
            <w:r w:rsidRPr="00965DA8">
              <w:rPr>
                <w:i/>
                <w:iCs/>
              </w:rPr>
              <w:t>работы,  развернутый ответ на вопрос, сопоставительный анализ, ответы на проблемные вопросы,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>З.2.содержание изученных произведений</w:t>
            </w:r>
          </w:p>
        </w:tc>
        <w:tc>
          <w:tcPr>
            <w:tcW w:w="5279" w:type="dxa"/>
          </w:tcPr>
          <w:p w:rsidR="00900D2D" w:rsidRPr="00965DA8" w:rsidRDefault="00900D2D" w:rsidP="000B1EE0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t>пересказ текста с сохранением основных</w:t>
            </w:r>
            <w:r w:rsidR="000B1EE0">
              <w:rPr>
                <w:i/>
                <w:iCs/>
              </w:rPr>
              <w:t xml:space="preserve"> </w:t>
            </w:r>
            <w:r w:rsidRPr="00965DA8">
              <w:rPr>
                <w:i/>
                <w:iCs/>
              </w:rPr>
              <w:t>стилевых особенностей, выразительное чтение,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>З.3.основные этапы творчества писателей-классиков</w:t>
            </w:r>
          </w:p>
        </w:tc>
        <w:tc>
          <w:tcPr>
            <w:tcW w:w="5279" w:type="dxa"/>
          </w:tcPr>
          <w:p w:rsidR="00900D2D" w:rsidRPr="00965DA8" w:rsidRDefault="00900D2D" w:rsidP="00C95135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t>доклады, сообщения, аудирование, аналитическая работа с текстами художественных произведений и критических статей; написание различных видов планов; реферирование; участие в беседе, написание отзывов, аннотаций,</w:t>
            </w:r>
            <w:r w:rsidRPr="00965DA8">
              <w:t xml:space="preserve"> подготовка к семинару </w:t>
            </w:r>
            <w:r w:rsidRPr="00965DA8">
              <w:rPr>
                <w:i/>
                <w:iCs/>
              </w:rPr>
              <w:t>(в том числе подготовка компьютерных презентаций)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>З.4.основные закономерности историко-литературного процесса; сведения об отдельных периодах его развития; черты литературных направлений и течений</w:t>
            </w:r>
          </w:p>
        </w:tc>
        <w:tc>
          <w:tcPr>
            <w:tcW w:w="5279" w:type="dxa"/>
          </w:tcPr>
          <w:p w:rsidR="00900D2D" w:rsidRPr="00965DA8" w:rsidRDefault="00900D2D" w:rsidP="00C95135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t>доклады, сообщения, аудирование, аналитическая работа с текстами художественных произведений и критических статей; написание различных видов планов; реферирование; участие в беседе, написание отзывов, аннотаций,</w:t>
            </w:r>
            <w:r w:rsidRPr="00965DA8">
              <w:t xml:space="preserve"> подготовка к семинару </w:t>
            </w:r>
            <w:r w:rsidRPr="00965DA8">
              <w:rPr>
                <w:i/>
                <w:iCs/>
              </w:rPr>
              <w:t>(в том числе подготовка компьютерных презентаций)</w:t>
            </w:r>
          </w:p>
        </w:tc>
      </w:tr>
      <w:tr w:rsidR="00900D2D" w:rsidRPr="00965DA8" w:rsidTr="00965DA8">
        <w:tc>
          <w:tcPr>
            <w:tcW w:w="4608" w:type="dxa"/>
          </w:tcPr>
          <w:p w:rsidR="00900D2D" w:rsidRPr="00965DA8" w:rsidRDefault="00900D2D" w:rsidP="00C95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65DA8">
              <w:t>З.5.основные теоретико-литературные понятия</w:t>
            </w:r>
          </w:p>
        </w:tc>
        <w:tc>
          <w:tcPr>
            <w:tcW w:w="5279" w:type="dxa"/>
          </w:tcPr>
          <w:p w:rsidR="00900D2D" w:rsidRPr="00965DA8" w:rsidRDefault="00900D2D" w:rsidP="00C95135">
            <w:pPr>
              <w:spacing w:line="276" w:lineRule="auto"/>
              <w:jc w:val="both"/>
              <w:rPr>
                <w:i/>
                <w:iCs/>
              </w:rPr>
            </w:pPr>
            <w:r w:rsidRPr="00965DA8">
              <w:rPr>
                <w:i/>
                <w:iCs/>
              </w:rPr>
              <w:t>составление  словаря терминов, плана, конспекта статей. самостоятельная работа с источниками информации (дополнительная литература, энциклопедии, словари, в том числе интернет-источники)</w:t>
            </w:r>
          </w:p>
        </w:tc>
      </w:tr>
    </w:tbl>
    <w:p w:rsidR="00900D2D" w:rsidRDefault="00900D2D" w:rsidP="00C95135">
      <w:pPr>
        <w:widowControl w:val="0"/>
        <w:suppressAutoHyphens/>
        <w:autoSpaceDE w:val="0"/>
        <w:autoSpaceDN w:val="0"/>
        <w:adjustRightInd w:val="0"/>
        <w:spacing w:line="276" w:lineRule="auto"/>
        <w:rPr>
          <w:color w:val="333333"/>
        </w:rPr>
        <w:sectPr w:rsidR="00900D2D" w:rsidSect="009E5BBD">
          <w:pgSz w:w="11906" w:h="16838"/>
          <w:pgMar w:top="851" w:right="851" w:bottom="567" w:left="1418" w:header="709" w:footer="567" w:gutter="0"/>
          <w:cols w:space="720"/>
          <w:docGrid w:linePitch="326"/>
        </w:sectPr>
      </w:pPr>
    </w:p>
    <w:p w:rsidR="00900D2D" w:rsidRPr="005C1794" w:rsidRDefault="00900D2D" w:rsidP="00071B1A">
      <w:pPr>
        <w:widowControl w:val="0"/>
        <w:suppressAutoHyphens/>
        <w:autoSpaceDE w:val="0"/>
        <w:autoSpaceDN w:val="0"/>
        <w:adjustRightInd w:val="0"/>
        <w:spacing w:line="276" w:lineRule="auto"/>
      </w:pPr>
    </w:p>
    <w:sectPr w:rsidR="00900D2D" w:rsidRPr="005C1794" w:rsidSect="00137A09">
      <w:pgSz w:w="16838" w:h="11906" w:orient="landscape"/>
      <w:pgMar w:top="851" w:right="851" w:bottom="567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44E" w:rsidRDefault="004D344E">
      <w:r>
        <w:separator/>
      </w:r>
    </w:p>
  </w:endnote>
  <w:endnote w:type="continuationSeparator" w:id="0">
    <w:p w:rsidR="004D344E" w:rsidRDefault="004D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A09" w:rsidRDefault="00137A09" w:rsidP="0006135B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2030D">
      <w:rPr>
        <w:rStyle w:val="af5"/>
        <w:noProof/>
      </w:rPr>
      <w:t>4</w:t>
    </w:r>
    <w:r>
      <w:rPr>
        <w:rStyle w:val="af5"/>
      </w:rPr>
      <w:fldChar w:fldCharType="end"/>
    </w:r>
  </w:p>
  <w:p w:rsidR="00137A09" w:rsidRDefault="00137A09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44E" w:rsidRDefault="004D344E">
      <w:r>
        <w:separator/>
      </w:r>
    </w:p>
  </w:footnote>
  <w:footnote w:type="continuationSeparator" w:id="0">
    <w:p w:rsidR="004D344E" w:rsidRDefault="004D3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1D4061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E6BEC79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7126EE"/>
    <w:multiLevelType w:val="hybridMultilevel"/>
    <w:tmpl w:val="61DCC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AA3AE9"/>
    <w:multiLevelType w:val="hybridMultilevel"/>
    <w:tmpl w:val="62585A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C34C71"/>
    <w:multiLevelType w:val="hybridMultilevel"/>
    <w:tmpl w:val="A1F84B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3397EF8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A418D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550BB"/>
    <w:multiLevelType w:val="hybridMultilevel"/>
    <w:tmpl w:val="98AC99E4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607E2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5E1CED"/>
    <w:multiLevelType w:val="hybridMultilevel"/>
    <w:tmpl w:val="A9C216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59E28CF"/>
    <w:multiLevelType w:val="hybridMultilevel"/>
    <w:tmpl w:val="63D8B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F107B4E"/>
    <w:multiLevelType w:val="hybridMultilevel"/>
    <w:tmpl w:val="61DCC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62070"/>
    <w:multiLevelType w:val="multilevel"/>
    <w:tmpl w:val="FFFFFFFF"/>
    <w:lvl w:ilvl="0">
      <w:start w:val="10"/>
      <w:numFmt w:val="decimal"/>
      <w:lvlText w:val="%1"/>
      <w:lvlJc w:val="left"/>
      <w:rPr>
        <w:rFonts w:ascii="Century Schoolbook" w:eastAsia="Times New Roman" w:hAnsi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4E9501E"/>
    <w:multiLevelType w:val="multilevel"/>
    <w:tmpl w:val="FFFFFFFF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D6270B"/>
    <w:multiLevelType w:val="hybridMultilevel"/>
    <w:tmpl w:val="16B69EBE"/>
    <w:lvl w:ilvl="0" w:tplc="46581F10">
      <w:start w:val="1"/>
      <w:numFmt w:val="decimal"/>
      <w:lvlText w:val="%1."/>
      <w:lvlJc w:val="left"/>
      <w:pPr>
        <w:ind w:left="786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035ED"/>
    <w:multiLevelType w:val="hybridMultilevel"/>
    <w:tmpl w:val="F4620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D590D1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287E23"/>
    <w:multiLevelType w:val="hybridMultilevel"/>
    <w:tmpl w:val="FF760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2A3F09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D25729"/>
    <w:multiLevelType w:val="multilevel"/>
    <w:tmpl w:val="42EA8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8"/>
        <w:szCs w:val="28"/>
        <w:u w:val="none"/>
      </w:rPr>
    </w:lvl>
    <w:lvl w:ilvl="1">
      <w:start w:val="2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sz w:val="28"/>
        <w:szCs w:val="28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sz w:val="28"/>
        <w:szCs w:val="28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sz w:val="28"/>
        <w:szCs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sz w:val="28"/>
        <w:szCs w:val="28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sz w:val="28"/>
        <w:szCs w:val="28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sz w:val="28"/>
        <w:szCs w:val="28"/>
        <w:u w:val="none"/>
      </w:rPr>
    </w:lvl>
  </w:abstractNum>
  <w:abstractNum w:abstractNumId="22">
    <w:nsid w:val="6DEC4743"/>
    <w:multiLevelType w:val="hybridMultilevel"/>
    <w:tmpl w:val="36DAB322"/>
    <w:lvl w:ilvl="0" w:tplc="BE9CFA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E9E7E2A"/>
    <w:multiLevelType w:val="hybridMultilevel"/>
    <w:tmpl w:val="EF02D412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A6387D"/>
    <w:multiLevelType w:val="multilevel"/>
    <w:tmpl w:val="96D62A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4C85FE4"/>
    <w:multiLevelType w:val="hybridMultilevel"/>
    <w:tmpl w:val="FDB81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5C4385B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4035E3"/>
    <w:multiLevelType w:val="hybridMultilevel"/>
    <w:tmpl w:val="2CEE2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DD3A59"/>
    <w:multiLevelType w:val="hybridMultilevel"/>
    <w:tmpl w:val="70E20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9"/>
  </w:num>
  <w:num w:numId="4">
    <w:abstractNumId w:val="0"/>
  </w:num>
  <w:num w:numId="5">
    <w:abstractNumId w:val="9"/>
  </w:num>
  <w:num w:numId="6">
    <w:abstractNumId w:val="12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18"/>
  </w:num>
  <w:num w:numId="12">
    <w:abstractNumId w:val="26"/>
  </w:num>
  <w:num w:numId="13">
    <w:abstractNumId w:val="16"/>
  </w:num>
  <w:num w:numId="14">
    <w:abstractNumId w:val="27"/>
  </w:num>
  <w:num w:numId="15">
    <w:abstractNumId w:val="4"/>
  </w:num>
  <w:num w:numId="16">
    <w:abstractNumId w:val="28"/>
  </w:num>
  <w:num w:numId="17">
    <w:abstractNumId w:val="17"/>
  </w:num>
  <w:num w:numId="18">
    <w:abstractNumId w:val="25"/>
  </w:num>
  <w:num w:numId="19">
    <w:abstractNumId w:val="19"/>
  </w:num>
  <w:num w:numId="20">
    <w:abstractNumId w:val="5"/>
  </w:num>
  <w:num w:numId="21">
    <w:abstractNumId w:val="2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5"/>
  </w:num>
  <w:num w:numId="25">
    <w:abstractNumId w:val="21"/>
  </w:num>
  <w:num w:numId="26">
    <w:abstractNumId w:val="14"/>
  </w:num>
  <w:num w:numId="27">
    <w:abstractNumId w:val="8"/>
  </w:num>
  <w:num w:numId="28">
    <w:abstractNumId w:val="23"/>
  </w:num>
  <w:num w:numId="29">
    <w:abstractNumId w:val="1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42C"/>
    <w:rsid w:val="00001E1A"/>
    <w:rsid w:val="00002B7C"/>
    <w:rsid w:val="00004373"/>
    <w:rsid w:val="00004734"/>
    <w:rsid w:val="00004980"/>
    <w:rsid w:val="00006AA7"/>
    <w:rsid w:val="0000777C"/>
    <w:rsid w:val="00010B1D"/>
    <w:rsid w:val="00010D7F"/>
    <w:rsid w:val="00011244"/>
    <w:rsid w:val="00013A54"/>
    <w:rsid w:val="00013C8D"/>
    <w:rsid w:val="00025699"/>
    <w:rsid w:val="000274C0"/>
    <w:rsid w:val="00030102"/>
    <w:rsid w:val="00032227"/>
    <w:rsid w:val="00033BD9"/>
    <w:rsid w:val="0003475D"/>
    <w:rsid w:val="00034ACE"/>
    <w:rsid w:val="00034F8B"/>
    <w:rsid w:val="0003511F"/>
    <w:rsid w:val="0004077C"/>
    <w:rsid w:val="00040E09"/>
    <w:rsid w:val="000411CB"/>
    <w:rsid w:val="0004322E"/>
    <w:rsid w:val="00044061"/>
    <w:rsid w:val="00044B69"/>
    <w:rsid w:val="00045D32"/>
    <w:rsid w:val="000473FC"/>
    <w:rsid w:val="0004786A"/>
    <w:rsid w:val="00060370"/>
    <w:rsid w:val="0006135B"/>
    <w:rsid w:val="00064D79"/>
    <w:rsid w:val="00065869"/>
    <w:rsid w:val="00065EA1"/>
    <w:rsid w:val="00071B1A"/>
    <w:rsid w:val="000724BE"/>
    <w:rsid w:val="00073114"/>
    <w:rsid w:val="00074CF0"/>
    <w:rsid w:val="00076F4D"/>
    <w:rsid w:val="0007711D"/>
    <w:rsid w:val="00077E6E"/>
    <w:rsid w:val="0008106A"/>
    <w:rsid w:val="0008446C"/>
    <w:rsid w:val="00084F3A"/>
    <w:rsid w:val="000948D6"/>
    <w:rsid w:val="000967C6"/>
    <w:rsid w:val="000A28F1"/>
    <w:rsid w:val="000A2F9D"/>
    <w:rsid w:val="000B1EE0"/>
    <w:rsid w:val="000B3A2F"/>
    <w:rsid w:val="000B56E1"/>
    <w:rsid w:val="000B62C8"/>
    <w:rsid w:val="000B7B09"/>
    <w:rsid w:val="000C4E53"/>
    <w:rsid w:val="000C619F"/>
    <w:rsid w:val="000D16F6"/>
    <w:rsid w:val="000D1DE9"/>
    <w:rsid w:val="000D2074"/>
    <w:rsid w:val="000D5448"/>
    <w:rsid w:val="000D5CDF"/>
    <w:rsid w:val="000D6938"/>
    <w:rsid w:val="000E0275"/>
    <w:rsid w:val="000E3F39"/>
    <w:rsid w:val="000E422F"/>
    <w:rsid w:val="000E484B"/>
    <w:rsid w:val="000F2F3C"/>
    <w:rsid w:val="000F370D"/>
    <w:rsid w:val="000F4172"/>
    <w:rsid w:val="000F74B1"/>
    <w:rsid w:val="0010212E"/>
    <w:rsid w:val="00106480"/>
    <w:rsid w:val="00112EEE"/>
    <w:rsid w:val="0011375E"/>
    <w:rsid w:val="00126C56"/>
    <w:rsid w:val="0013538B"/>
    <w:rsid w:val="00137716"/>
    <w:rsid w:val="00137A09"/>
    <w:rsid w:val="0014072D"/>
    <w:rsid w:val="00140BE8"/>
    <w:rsid w:val="0014522E"/>
    <w:rsid w:val="00145C9A"/>
    <w:rsid w:val="001533A1"/>
    <w:rsid w:val="001605C7"/>
    <w:rsid w:val="001607EC"/>
    <w:rsid w:val="001613E0"/>
    <w:rsid w:val="001664AA"/>
    <w:rsid w:val="00166668"/>
    <w:rsid w:val="001711EE"/>
    <w:rsid w:val="001714AF"/>
    <w:rsid w:val="00172693"/>
    <w:rsid w:val="00174F50"/>
    <w:rsid w:val="00177888"/>
    <w:rsid w:val="001804CB"/>
    <w:rsid w:val="00182D7B"/>
    <w:rsid w:val="00182FF9"/>
    <w:rsid w:val="001845D8"/>
    <w:rsid w:val="00185914"/>
    <w:rsid w:val="00186EA0"/>
    <w:rsid w:val="00186EA2"/>
    <w:rsid w:val="001905DC"/>
    <w:rsid w:val="00195054"/>
    <w:rsid w:val="001A14F3"/>
    <w:rsid w:val="001A3A05"/>
    <w:rsid w:val="001B26F1"/>
    <w:rsid w:val="001B3B50"/>
    <w:rsid w:val="001B40C3"/>
    <w:rsid w:val="001B6BE2"/>
    <w:rsid w:val="001D0E7B"/>
    <w:rsid w:val="001D2214"/>
    <w:rsid w:val="001D2E8F"/>
    <w:rsid w:val="001D5F66"/>
    <w:rsid w:val="001E06DE"/>
    <w:rsid w:val="001E2AA5"/>
    <w:rsid w:val="001E339D"/>
    <w:rsid w:val="001E48ED"/>
    <w:rsid w:val="001E7128"/>
    <w:rsid w:val="001E7A90"/>
    <w:rsid w:val="001F13A7"/>
    <w:rsid w:val="00200A1C"/>
    <w:rsid w:val="00203DF7"/>
    <w:rsid w:val="00206C48"/>
    <w:rsid w:val="00211E37"/>
    <w:rsid w:val="002135FF"/>
    <w:rsid w:val="00220E9B"/>
    <w:rsid w:val="002242F7"/>
    <w:rsid w:val="00224504"/>
    <w:rsid w:val="00227A49"/>
    <w:rsid w:val="0023073C"/>
    <w:rsid w:val="00234731"/>
    <w:rsid w:val="00235277"/>
    <w:rsid w:val="00244771"/>
    <w:rsid w:val="0024702F"/>
    <w:rsid w:val="00247CFF"/>
    <w:rsid w:val="00253D51"/>
    <w:rsid w:val="002553F8"/>
    <w:rsid w:val="00255EB5"/>
    <w:rsid w:val="002560EA"/>
    <w:rsid w:val="0025667E"/>
    <w:rsid w:val="00256CB8"/>
    <w:rsid w:val="00260AAC"/>
    <w:rsid w:val="00263332"/>
    <w:rsid w:val="00265AFD"/>
    <w:rsid w:val="002759BF"/>
    <w:rsid w:val="0027701E"/>
    <w:rsid w:val="002800AB"/>
    <w:rsid w:val="0028127A"/>
    <w:rsid w:val="002830A1"/>
    <w:rsid w:val="00285661"/>
    <w:rsid w:val="00291F32"/>
    <w:rsid w:val="002A1F91"/>
    <w:rsid w:val="002A29D7"/>
    <w:rsid w:val="002A6AAA"/>
    <w:rsid w:val="002A734F"/>
    <w:rsid w:val="002B1027"/>
    <w:rsid w:val="002B33CD"/>
    <w:rsid w:val="002B4C5E"/>
    <w:rsid w:val="002B55D4"/>
    <w:rsid w:val="002B6A6A"/>
    <w:rsid w:val="002B6CA9"/>
    <w:rsid w:val="002C42F5"/>
    <w:rsid w:val="002C5116"/>
    <w:rsid w:val="002C6A71"/>
    <w:rsid w:val="002D0108"/>
    <w:rsid w:val="002D0793"/>
    <w:rsid w:val="002D08BF"/>
    <w:rsid w:val="002D19A9"/>
    <w:rsid w:val="002D321A"/>
    <w:rsid w:val="002D7FCD"/>
    <w:rsid w:val="002E5BE7"/>
    <w:rsid w:val="002E758A"/>
    <w:rsid w:val="002F118B"/>
    <w:rsid w:val="002F2B03"/>
    <w:rsid w:val="002F5B2F"/>
    <w:rsid w:val="002F6644"/>
    <w:rsid w:val="002F72C2"/>
    <w:rsid w:val="003006BA"/>
    <w:rsid w:val="00302994"/>
    <w:rsid w:val="003029BA"/>
    <w:rsid w:val="0030330E"/>
    <w:rsid w:val="00303E2D"/>
    <w:rsid w:val="00306F57"/>
    <w:rsid w:val="00317CB8"/>
    <w:rsid w:val="003275AB"/>
    <w:rsid w:val="0034412A"/>
    <w:rsid w:val="00345545"/>
    <w:rsid w:val="00347018"/>
    <w:rsid w:val="003509A1"/>
    <w:rsid w:val="00351606"/>
    <w:rsid w:val="003519D9"/>
    <w:rsid w:val="003524C6"/>
    <w:rsid w:val="00356BF0"/>
    <w:rsid w:val="00360C07"/>
    <w:rsid w:val="00361C74"/>
    <w:rsid w:val="00362EE7"/>
    <w:rsid w:val="003648A6"/>
    <w:rsid w:val="0036504E"/>
    <w:rsid w:val="00365C55"/>
    <w:rsid w:val="00370B7D"/>
    <w:rsid w:val="00371C3A"/>
    <w:rsid w:val="00381D46"/>
    <w:rsid w:val="003916A3"/>
    <w:rsid w:val="00395AAD"/>
    <w:rsid w:val="00396976"/>
    <w:rsid w:val="003972FD"/>
    <w:rsid w:val="003A25C5"/>
    <w:rsid w:val="003A5F4A"/>
    <w:rsid w:val="003B2AAE"/>
    <w:rsid w:val="003B2B6F"/>
    <w:rsid w:val="003B2DF4"/>
    <w:rsid w:val="003B4EDB"/>
    <w:rsid w:val="003C1EC1"/>
    <w:rsid w:val="003C5AF2"/>
    <w:rsid w:val="003D2A3F"/>
    <w:rsid w:val="003D341E"/>
    <w:rsid w:val="003D3BCA"/>
    <w:rsid w:val="003D5B87"/>
    <w:rsid w:val="003D69CC"/>
    <w:rsid w:val="003D7E06"/>
    <w:rsid w:val="003D7F35"/>
    <w:rsid w:val="003E0FBC"/>
    <w:rsid w:val="003F2964"/>
    <w:rsid w:val="003F7C0C"/>
    <w:rsid w:val="00400916"/>
    <w:rsid w:val="00404874"/>
    <w:rsid w:val="00404CC5"/>
    <w:rsid w:val="0041245D"/>
    <w:rsid w:val="00413F18"/>
    <w:rsid w:val="00414B31"/>
    <w:rsid w:val="00415639"/>
    <w:rsid w:val="00416773"/>
    <w:rsid w:val="0042030D"/>
    <w:rsid w:val="0042381A"/>
    <w:rsid w:val="00431BF8"/>
    <w:rsid w:val="00436D7F"/>
    <w:rsid w:val="00440E26"/>
    <w:rsid w:val="00441B74"/>
    <w:rsid w:val="00445738"/>
    <w:rsid w:val="004538FC"/>
    <w:rsid w:val="00453BCD"/>
    <w:rsid w:val="00454E42"/>
    <w:rsid w:val="00455E1A"/>
    <w:rsid w:val="00455FC1"/>
    <w:rsid w:val="00463EFB"/>
    <w:rsid w:val="00464D6D"/>
    <w:rsid w:val="00470413"/>
    <w:rsid w:val="0047444A"/>
    <w:rsid w:val="004759F0"/>
    <w:rsid w:val="00476753"/>
    <w:rsid w:val="0048093D"/>
    <w:rsid w:val="00480B22"/>
    <w:rsid w:val="00480D6F"/>
    <w:rsid w:val="00481867"/>
    <w:rsid w:val="00481B3E"/>
    <w:rsid w:val="0048297C"/>
    <w:rsid w:val="004854BB"/>
    <w:rsid w:val="00487304"/>
    <w:rsid w:val="004903FE"/>
    <w:rsid w:val="00492935"/>
    <w:rsid w:val="00492BE6"/>
    <w:rsid w:val="00494D68"/>
    <w:rsid w:val="0049646A"/>
    <w:rsid w:val="004A1296"/>
    <w:rsid w:val="004A480E"/>
    <w:rsid w:val="004A5EA5"/>
    <w:rsid w:val="004A67FF"/>
    <w:rsid w:val="004A739C"/>
    <w:rsid w:val="004B23FD"/>
    <w:rsid w:val="004B5D49"/>
    <w:rsid w:val="004B7CBE"/>
    <w:rsid w:val="004C3D21"/>
    <w:rsid w:val="004C5780"/>
    <w:rsid w:val="004C6466"/>
    <w:rsid w:val="004C79A1"/>
    <w:rsid w:val="004C7E46"/>
    <w:rsid w:val="004D14EF"/>
    <w:rsid w:val="004D344E"/>
    <w:rsid w:val="004D35CB"/>
    <w:rsid w:val="004E0B94"/>
    <w:rsid w:val="004E2076"/>
    <w:rsid w:val="004E5EFE"/>
    <w:rsid w:val="004F176D"/>
    <w:rsid w:val="004F2097"/>
    <w:rsid w:val="004F3DF1"/>
    <w:rsid w:val="004F69AC"/>
    <w:rsid w:val="004F70E1"/>
    <w:rsid w:val="004F7187"/>
    <w:rsid w:val="00501776"/>
    <w:rsid w:val="005040D8"/>
    <w:rsid w:val="00506360"/>
    <w:rsid w:val="005063E4"/>
    <w:rsid w:val="00512333"/>
    <w:rsid w:val="00516B69"/>
    <w:rsid w:val="00516BA9"/>
    <w:rsid w:val="005270D5"/>
    <w:rsid w:val="00531020"/>
    <w:rsid w:val="005321B9"/>
    <w:rsid w:val="0054635F"/>
    <w:rsid w:val="005565E0"/>
    <w:rsid w:val="00557EE8"/>
    <w:rsid w:val="00560DAA"/>
    <w:rsid w:val="00561C69"/>
    <w:rsid w:val="00564D67"/>
    <w:rsid w:val="00566E62"/>
    <w:rsid w:val="00570B8A"/>
    <w:rsid w:val="00577494"/>
    <w:rsid w:val="00581F36"/>
    <w:rsid w:val="00581FD5"/>
    <w:rsid w:val="0058449B"/>
    <w:rsid w:val="00586B54"/>
    <w:rsid w:val="0059323F"/>
    <w:rsid w:val="0059554C"/>
    <w:rsid w:val="005A1036"/>
    <w:rsid w:val="005A6D17"/>
    <w:rsid w:val="005A72B3"/>
    <w:rsid w:val="005A7C49"/>
    <w:rsid w:val="005B3DBE"/>
    <w:rsid w:val="005B5F6C"/>
    <w:rsid w:val="005B643A"/>
    <w:rsid w:val="005B74DD"/>
    <w:rsid w:val="005C1794"/>
    <w:rsid w:val="005C2235"/>
    <w:rsid w:val="005C4DEF"/>
    <w:rsid w:val="005D09B7"/>
    <w:rsid w:val="005D0AE4"/>
    <w:rsid w:val="005D342B"/>
    <w:rsid w:val="005D5209"/>
    <w:rsid w:val="005D6A39"/>
    <w:rsid w:val="005E00DE"/>
    <w:rsid w:val="005E0C1D"/>
    <w:rsid w:val="005E0FB1"/>
    <w:rsid w:val="005E6053"/>
    <w:rsid w:val="005E645B"/>
    <w:rsid w:val="005E789F"/>
    <w:rsid w:val="005F12C0"/>
    <w:rsid w:val="005F2601"/>
    <w:rsid w:val="005F32F7"/>
    <w:rsid w:val="005F581B"/>
    <w:rsid w:val="005F598E"/>
    <w:rsid w:val="005F64F7"/>
    <w:rsid w:val="005F79EC"/>
    <w:rsid w:val="0060237F"/>
    <w:rsid w:val="0061330B"/>
    <w:rsid w:val="00620C34"/>
    <w:rsid w:val="00620DBD"/>
    <w:rsid w:val="00621D35"/>
    <w:rsid w:val="0062454D"/>
    <w:rsid w:val="0062508D"/>
    <w:rsid w:val="006254FB"/>
    <w:rsid w:val="00627E4F"/>
    <w:rsid w:val="006320D4"/>
    <w:rsid w:val="00632B72"/>
    <w:rsid w:val="00633D6E"/>
    <w:rsid w:val="00640543"/>
    <w:rsid w:val="00641DC9"/>
    <w:rsid w:val="00643883"/>
    <w:rsid w:val="00650D16"/>
    <w:rsid w:val="0065196C"/>
    <w:rsid w:val="00653CF0"/>
    <w:rsid w:val="00654464"/>
    <w:rsid w:val="0066134A"/>
    <w:rsid w:val="00662B28"/>
    <w:rsid w:val="00664BC9"/>
    <w:rsid w:val="006662C9"/>
    <w:rsid w:val="00673B92"/>
    <w:rsid w:val="0067487E"/>
    <w:rsid w:val="00674E5B"/>
    <w:rsid w:val="00681FB7"/>
    <w:rsid w:val="00682DE6"/>
    <w:rsid w:val="00690AD4"/>
    <w:rsid w:val="00690C0F"/>
    <w:rsid w:val="006937BD"/>
    <w:rsid w:val="0069484D"/>
    <w:rsid w:val="0069673C"/>
    <w:rsid w:val="0069684E"/>
    <w:rsid w:val="00696960"/>
    <w:rsid w:val="006A016E"/>
    <w:rsid w:val="006A2417"/>
    <w:rsid w:val="006A3648"/>
    <w:rsid w:val="006A5323"/>
    <w:rsid w:val="006A655E"/>
    <w:rsid w:val="006C07C0"/>
    <w:rsid w:val="006C417B"/>
    <w:rsid w:val="006C4B80"/>
    <w:rsid w:val="006C5F7E"/>
    <w:rsid w:val="006C745C"/>
    <w:rsid w:val="006D0FC9"/>
    <w:rsid w:val="006E58D4"/>
    <w:rsid w:val="006F19C2"/>
    <w:rsid w:val="006F30E3"/>
    <w:rsid w:val="006F42D4"/>
    <w:rsid w:val="006F73C1"/>
    <w:rsid w:val="00703386"/>
    <w:rsid w:val="007041B2"/>
    <w:rsid w:val="007074F4"/>
    <w:rsid w:val="0072072B"/>
    <w:rsid w:val="007232A6"/>
    <w:rsid w:val="00731A38"/>
    <w:rsid w:val="00731EC3"/>
    <w:rsid w:val="00733ABE"/>
    <w:rsid w:val="00737684"/>
    <w:rsid w:val="00741DF4"/>
    <w:rsid w:val="00747972"/>
    <w:rsid w:val="00754DD5"/>
    <w:rsid w:val="0075518A"/>
    <w:rsid w:val="00755284"/>
    <w:rsid w:val="00755756"/>
    <w:rsid w:val="00757638"/>
    <w:rsid w:val="007608BB"/>
    <w:rsid w:val="007618D2"/>
    <w:rsid w:val="00767A23"/>
    <w:rsid w:val="0077002E"/>
    <w:rsid w:val="007764B9"/>
    <w:rsid w:val="00777607"/>
    <w:rsid w:val="00780509"/>
    <w:rsid w:val="0078431F"/>
    <w:rsid w:val="00784D3F"/>
    <w:rsid w:val="00793311"/>
    <w:rsid w:val="00795FAD"/>
    <w:rsid w:val="007A000E"/>
    <w:rsid w:val="007A2811"/>
    <w:rsid w:val="007A65B9"/>
    <w:rsid w:val="007A6681"/>
    <w:rsid w:val="007A7067"/>
    <w:rsid w:val="007A7165"/>
    <w:rsid w:val="007B579D"/>
    <w:rsid w:val="007B6FA7"/>
    <w:rsid w:val="007C1DF6"/>
    <w:rsid w:val="007D6E39"/>
    <w:rsid w:val="007E2272"/>
    <w:rsid w:val="007E2617"/>
    <w:rsid w:val="007E30AF"/>
    <w:rsid w:val="007E369F"/>
    <w:rsid w:val="007E42F1"/>
    <w:rsid w:val="007E579B"/>
    <w:rsid w:val="007E587B"/>
    <w:rsid w:val="007E6104"/>
    <w:rsid w:val="007E7AF2"/>
    <w:rsid w:val="007F1E80"/>
    <w:rsid w:val="007F2A0E"/>
    <w:rsid w:val="00800852"/>
    <w:rsid w:val="00801C00"/>
    <w:rsid w:val="00802637"/>
    <w:rsid w:val="008073FD"/>
    <w:rsid w:val="0081165C"/>
    <w:rsid w:val="00813DCE"/>
    <w:rsid w:val="00821F87"/>
    <w:rsid w:val="00827B15"/>
    <w:rsid w:val="0083026C"/>
    <w:rsid w:val="00832939"/>
    <w:rsid w:val="0084031E"/>
    <w:rsid w:val="008417B7"/>
    <w:rsid w:val="008442B0"/>
    <w:rsid w:val="008442CC"/>
    <w:rsid w:val="00850B92"/>
    <w:rsid w:val="00851089"/>
    <w:rsid w:val="00861A37"/>
    <w:rsid w:val="00862D79"/>
    <w:rsid w:val="00873196"/>
    <w:rsid w:val="0087345B"/>
    <w:rsid w:val="0087680A"/>
    <w:rsid w:val="0087773B"/>
    <w:rsid w:val="008803AB"/>
    <w:rsid w:val="00890B7E"/>
    <w:rsid w:val="008911EB"/>
    <w:rsid w:val="00894003"/>
    <w:rsid w:val="008A39F4"/>
    <w:rsid w:val="008A6691"/>
    <w:rsid w:val="008A6919"/>
    <w:rsid w:val="008B3081"/>
    <w:rsid w:val="008B3467"/>
    <w:rsid w:val="008B50E0"/>
    <w:rsid w:val="008B71AB"/>
    <w:rsid w:val="008C40E2"/>
    <w:rsid w:val="008C7349"/>
    <w:rsid w:val="008C7AA2"/>
    <w:rsid w:val="008D3257"/>
    <w:rsid w:val="008D71D9"/>
    <w:rsid w:val="008E2112"/>
    <w:rsid w:val="008E2160"/>
    <w:rsid w:val="008E418F"/>
    <w:rsid w:val="008F4989"/>
    <w:rsid w:val="008F57C1"/>
    <w:rsid w:val="00900D2D"/>
    <w:rsid w:val="009010E2"/>
    <w:rsid w:val="009061AF"/>
    <w:rsid w:val="009076F7"/>
    <w:rsid w:val="009147D1"/>
    <w:rsid w:val="00915AFF"/>
    <w:rsid w:val="0091626D"/>
    <w:rsid w:val="00917851"/>
    <w:rsid w:val="009221F0"/>
    <w:rsid w:val="009234AE"/>
    <w:rsid w:val="009268F8"/>
    <w:rsid w:val="00931085"/>
    <w:rsid w:val="009334E7"/>
    <w:rsid w:val="00940EAD"/>
    <w:rsid w:val="00946826"/>
    <w:rsid w:val="00946E72"/>
    <w:rsid w:val="00946FAC"/>
    <w:rsid w:val="009503CC"/>
    <w:rsid w:val="00952D91"/>
    <w:rsid w:val="009560B9"/>
    <w:rsid w:val="00957766"/>
    <w:rsid w:val="00957E8E"/>
    <w:rsid w:val="009631CA"/>
    <w:rsid w:val="00963592"/>
    <w:rsid w:val="00963770"/>
    <w:rsid w:val="00964095"/>
    <w:rsid w:val="009649FB"/>
    <w:rsid w:val="00965DA8"/>
    <w:rsid w:val="00966270"/>
    <w:rsid w:val="00972654"/>
    <w:rsid w:val="00973FC5"/>
    <w:rsid w:val="00974658"/>
    <w:rsid w:val="00975DD3"/>
    <w:rsid w:val="00977DFA"/>
    <w:rsid w:val="0098112A"/>
    <w:rsid w:val="009867AD"/>
    <w:rsid w:val="0098757F"/>
    <w:rsid w:val="009939C2"/>
    <w:rsid w:val="009A4C6D"/>
    <w:rsid w:val="009A50B5"/>
    <w:rsid w:val="009A68A1"/>
    <w:rsid w:val="009B059F"/>
    <w:rsid w:val="009B0F83"/>
    <w:rsid w:val="009B1FEE"/>
    <w:rsid w:val="009B3506"/>
    <w:rsid w:val="009B36B7"/>
    <w:rsid w:val="009B4168"/>
    <w:rsid w:val="009B5AA0"/>
    <w:rsid w:val="009B6B99"/>
    <w:rsid w:val="009C1BFE"/>
    <w:rsid w:val="009C6758"/>
    <w:rsid w:val="009C6BF2"/>
    <w:rsid w:val="009D661A"/>
    <w:rsid w:val="009E144F"/>
    <w:rsid w:val="009E16AC"/>
    <w:rsid w:val="009E17A4"/>
    <w:rsid w:val="009E32F7"/>
    <w:rsid w:val="009E5BBD"/>
    <w:rsid w:val="009E7B01"/>
    <w:rsid w:val="009E7DD7"/>
    <w:rsid w:val="009F0F0D"/>
    <w:rsid w:val="009F35F5"/>
    <w:rsid w:val="009F6C7B"/>
    <w:rsid w:val="009F748D"/>
    <w:rsid w:val="00A01AA8"/>
    <w:rsid w:val="00A01D81"/>
    <w:rsid w:val="00A049B3"/>
    <w:rsid w:val="00A067B5"/>
    <w:rsid w:val="00A108E0"/>
    <w:rsid w:val="00A1183A"/>
    <w:rsid w:val="00A14443"/>
    <w:rsid w:val="00A17B1C"/>
    <w:rsid w:val="00A20268"/>
    <w:rsid w:val="00A20A8B"/>
    <w:rsid w:val="00A22C9B"/>
    <w:rsid w:val="00A25AAF"/>
    <w:rsid w:val="00A2692D"/>
    <w:rsid w:val="00A327A3"/>
    <w:rsid w:val="00A368C1"/>
    <w:rsid w:val="00A40DD3"/>
    <w:rsid w:val="00A502F6"/>
    <w:rsid w:val="00A50E70"/>
    <w:rsid w:val="00A55148"/>
    <w:rsid w:val="00A55387"/>
    <w:rsid w:val="00A559D0"/>
    <w:rsid w:val="00A56E15"/>
    <w:rsid w:val="00A643BD"/>
    <w:rsid w:val="00A67404"/>
    <w:rsid w:val="00A71AB1"/>
    <w:rsid w:val="00A74573"/>
    <w:rsid w:val="00A81357"/>
    <w:rsid w:val="00A905C0"/>
    <w:rsid w:val="00A9602E"/>
    <w:rsid w:val="00AA482B"/>
    <w:rsid w:val="00AA5EA8"/>
    <w:rsid w:val="00AB0C38"/>
    <w:rsid w:val="00AC5E10"/>
    <w:rsid w:val="00AC7685"/>
    <w:rsid w:val="00AD0CEE"/>
    <w:rsid w:val="00AD4446"/>
    <w:rsid w:val="00AD55E6"/>
    <w:rsid w:val="00AD7235"/>
    <w:rsid w:val="00AE487F"/>
    <w:rsid w:val="00AE6AD1"/>
    <w:rsid w:val="00AF00A8"/>
    <w:rsid w:val="00AF0C9B"/>
    <w:rsid w:val="00AF4AF4"/>
    <w:rsid w:val="00AF5393"/>
    <w:rsid w:val="00B01497"/>
    <w:rsid w:val="00B01ADF"/>
    <w:rsid w:val="00B01C3F"/>
    <w:rsid w:val="00B039C1"/>
    <w:rsid w:val="00B06A4C"/>
    <w:rsid w:val="00B11EB3"/>
    <w:rsid w:val="00B14D66"/>
    <w:rsid w:val="00B205AC"/>
    <w:rsid w:val="00B2420E"/>
    <w:rsid w:val="00B30267"/>
    <w:rsid w:val="00B32002"/>
    <w:rsid w:val="00B32BC4"/>
    <w:rsid w:val="00B372CD"/>
    <w:rsid w:val="00B37669"/>
    <w:rsid w:val="00B4612E"/>
    <w:rsid w:val="00B5080E"/>
    <w:rsid w:val="00B56D52"/>
    <w:rsid w:val="00B608C8"/>
    <w:rsid w:val="00B612E5"/>
    <w:rsid w:val="00B61C59"/>
    <w:rsid w:val="00B64517"/>
    <w:rsid w:val="00B64822"/>
    <w:rsid w:val="00B64FCE"/>
    <w:rsid w:val="00B65B48"/>
    <w:rsid w:val="00B66805"/>
    <w:rsid w:val="00B67360"/>
    <w:rsid w:val="00B67F21"/>
    <w:rsid w:val="00B747E0"/>
    <w:rsid w:val="00B75759"/>
    <w:rsid w:val="00B86673"/>
    <w:rsid w:val="00B86843"/>
    <w:rsid w:val="00B8710D"/>
    <w:rsid w:val="00B87620"/>
    <w:rsid w:val="00B946EA"/>
    <w:rsid w:val="00B95DA4"/>
    <w:rsid w:val="00BA6A5F"/>
    <w:rsid w:val="00BB0216"/>
    <w:rsid w:val="00BB0AA4"/>
    <w:rsid w:val="00BB4711"/>
    <w:rsid w:val="00BB4B14"/>
    <w:rsid w:val="00BB5205"/>
    <w:rsid w:val="00BB5632"/>
    <w:rsid w:val="00BB6FB0"/>
    <w:rsid w:val="00BC0AAA"/>
    <w:rsid w:val="00BC43A1"/>
    <w:rsid w:val="00BC5764"/>
    <w:rsid w:val="00BC631A"/>
    <w:rsid w:val="00BC640A"/>
    <w:rsid w:val="00BC7608"/>
    <w:rsid w:val="00BD4709"/>
    <w:rsid w:val="00BD49CA"/>
    <w:rsid w:val="00BE0BA7"/>
    <w:rsid w:val="00BE436E"/>
    <w:rsid w:val="00BE4B1D"/>
    <w:rsid w:val="00BE5AC2"/>
    <w:rsid w:val="00BF1491"/>
    <w:rsid w:val="00BF6BDD"/>
    <w:rsid w:val="00C0365B"/>
    <w:rsid w:val="00C1562F"/>
    <w:rsid w:val="00C16B99"/>
    <w:rsid w:val="00C22A45"/>
    <w:rsid w:val="00C30B4E"/>
    <w:rsid w:val="00C30C2C"/>
    <w:rsid w:val="00C33EE8"/>
    <w:rsid w:val="00C41150"/>
    <w:rsid w:val="00C44485"/>
    <w:rsid w:val="00C44C65"/>
    <w:rsid w:val="00C4545C"/>
    <w:rsid w:val="00C5051F"/>
    <w:rsid w:val="00C52589"/>
    <w:rsid w:val="00C6074A"/>
    <w:rsid w:val="00C62F06"/>
    <w:rsid w:val="00C63979"/>
    <w:rsid w:val="00C63DCC"/>
    <w:rsid w:val="00C7319A"/>
    <w:rsid w:val="00C73A47"/>
    <w:rsid w:val="00C7575A"/>
    <w:rsid w:val="00C818C2"/>
    <w:rsid w:val="00C82AE0"/>
    <w:rsid w:val="00C8478D"/>
    <w:rsid w:val="00C879D2"/>
    <w:rsid w:val="00C918B9"/>
    <w:rsid w:val="00C92546"/>
    <w:rsid w:val="00C94FAB"/>
    <w:rsid w:val="00C95135"/>
    <w:rsid w:val="00CA22F2"/>
    <w:rsid w:val="00CA4E38"/>
    <w:rsid w:val="00CB0575"/>
    <w:rsid w:val="00CB35F1"/>
    <w:rsid w:val="00CC1CCC"/>
    <w:rsid w:val="00CC6AB8"/>
    <w:rsid w:val="00CC7884"/>
    <w:rsid w:val="00CC7A45"/>
    <w:rsid w:val="00CC7B86"/>
    <w:rsid w:val="00CD07E2"/>
    <w:rsid w:val="00CD0ACA"/>
    <w:rsid w:val="00CD1014"/>
    <w:rsid w:val="00CD5957"/>
    <w:rsid w:val="00CD5F05"/>
    <w:rsid w:val="00CD7E66"/>
    <w:rsid w:val="00CE1BEE"/>
    <w:rsid w:val="00CE2957"/>
    <w:rsid w:val="00CE4132"/>
    <w:rsid w:val="00CE60EE"/>
    <w:rsid w:val="00CE6A26"/>
    <w:rsid w:val="00CF0D3C"/>
    <w:rsid w:val="00CF3CC6"/>
    <w:rsid w:val="00CF5036"/>
    <w:rsid w:val="00CF7081"/>
    <w:rsid w:val="00D008B9"/>
    <w:rsid w:val="00D023CF"/>
    <w:rsid w:val="00D02CB8"/>
    <w:rsid w:val="00D04122"/>
    <w:rsid w:val="00D04456"/>
    <w:rsid w:val="00D068A9"/>
    <w:rsid w:val="00D06CDD"/>
    <w:rsid w:val="00D10FD3"/>
    <w:rsid w:val="00D116F9"/>
    <w:rsid w:val="00D15E62"/>
    <w:rsid w:val="00D2035F"/>
    <w:rsid w:val="00D2300A"/>
    <w:rsid w:val="00D23060"/>
    <w:rsid w:val="00D24303"/>
    <w:rsid w:val="00D2508F"/>
    <w:rsid w:val="00D25270"/>
    <w:rsid w:val="00D26E06"/>
    <w:rsid w:val="00D30492"/>
    <w:rsid w:val="00D34896"/>
    <w:rsid w:val="00D35B1E"/>
    <w:rsid w:val="00D37CB7"/>
    <w:rsid w:val="00D4529C"/>
    <w:rsid w:val="00D47B0A"/>
    <w:rsid w:val="00D55921"/>
    <w:rsid w:val="00D57B49"/>
    <w:rsid w:val="00D6328D"/>
    <w:rsid w:val="00D63484"/>
    <w:rsid w:val="00D665D1"/>
    <w:rsid w:val="00D73DA2"/>
    <w:rsid w:val="00D823E0"/>
    <w:rsid w:val="00D824C2"/>
    <w:rsid w:val="00D86459"/>
    <w:rsid w:val="00D8707D"/>
    <w:rsid w:val="00D922EF"/>
    <w:rsid w:val="00D940F2"/>
    <w:rsid w:val="00D968B3"/>
    <w:rsid w:val="00DA3C91"/>
    <w:rsid w:val="00DA62C3"/>
    <w:rsid w:val="00DA6C64"/>
    <w:rsid w:val="00DB0340"/>
    <w:rsid w:val="00DC236A"/>
    <w:rsid w:val="00DC3381"/>
    <w:rsid w:val="00DD41C0"/>
    <w:rsid w:val="00DD4C1E"/>
    <w:rsid w:val="00DD70DE"/>
    <w:rsid w:val="00DE0B34"/>
    <w:rsid w:val="00DE13AB"/>
    <w:rsid w:val="00DE32AC"/>
    <w:rsid w:val="00DE3F05"/>
    <w:rsid w:val="00DF0403"/>
    <w:rsid w:val="00DF1538"/>
    <w:rsid w:val="00DF29B5"/>
    <w:rsid w:val="00DF3444"/>
    <w:rsid w:val="00DF3F4D"/>
    <w:rsid w:val="00DF4374"/>
    <w:rsid w:val="00DF4E91"/>
    <w:rsid w:val="00E02CA7"/>
    <w:rsid w:val="00E10A04"/>
    <w:rsid w:val="00E1401B"/>
    <w:rsid w:val="00E164D2"/>
    <w:rsid w:val="00E16532"/>
    <w:rsid w:val="00E21C40"/>
    <w:rsid w:val="00E224E6"/>
    <w:rsid w:val="00E24CD2"/>
    <w:rsid w:val="00E26443"/>
    <w:rsid w:val="00E27B29"/>
    <w:rsid w:val="00E33BA2"/>
    <w:rsid w:val="00E42293"/>
    <w:rsid w:val="00E43AEB"/>
    <w:rsid w:val="00E46089"/>
    <w:rsid w:val="00E461B7"/>
    <w:rsid w:val="00E557C9"/>
    <w:rsid w:val="00E55EEB"/>
    <w:rsid w:val="00E57666"/>
    <w:rsid w:val="00E61D5C"/>
    <w:rsid w:val="00E64C5E"/>
    <w:rsid w:val="00E6524B"/>
    <w:rsid w:val="00E665F8"/>
    <w:rsid w:val="00E66FFE"/>
    <w:rsid w:val="00E70248"/>
    <w:rsid w:val="00E71BAF"/>
    <w:rsid w:val="00E726C6"/>
    <w:rsid w:val="00E746F8"/>
    <w:rsid w:val="00E773AD"/>
    <w:rsid w:val="00E832BC"/>
    <w:rsid w:val="00E84C25"/>
    <w:rsid w:val="00E8702D"/>
    <w:rsid w:val="00E9239C"/>
    <w:rsid w:val="00E96051"/>
    <w:rsid w:val="00EA182A"/>
    <w:rsid w:val="00EA3A52"/>
    <w:rsid w:val="00EA49F3"/>
    <w:rsid w:val="00EC03A8"/>
    <w:rsid w:val="00EC03F1"/>
    <w:rsid w:val="00EC0516"/>
    <w:rsid w:val="00EC4D8B"/>
    <w:rsid w:val="00EC6541"/>
    <w:rsid w:val="00EC70D0"/>
    <w:rsid w:val="00ED0D80"/>
    <w:rsid w:val="00ED3F41"/>
    <w:rsid w:val="00ED678C"/>
    <w:rsid w:val="00ED6F35"/>
    <w:rsid w:val="00EE0EAC"/>
    <w:rsid w:val="00EE5EE6"/>
    <w:rsid w:val="00EE7685"/>
    <w:rsid w:val="00EF2CF7"/>
    <w:rsid w:val="00EF78CF"/>
    <w:rsid w:val="00F00490"/>
    <w:rsid w:val="00F00B94"/>
    <w:rsid w:val="00F02DDE"/>
    <w:rsid w:val="00F03990"/>
    <w:rsid w:val="00F03FD9"/>
    <w:rsid w:val="00F0763F"/>
    <w:rsid w:val="00F1243E"/>
    <w:rsid w:val="00F169C1"/>
    <w:rsid w:val="00F16D43"/>
    <w:rsid w:val="00F25BB6"/>
    <w:rsid w:val="00F265CF"/>
    <w:rsid w:val="00F266E4"/>
    <w:rsid w:val="00F31634"/>
    <w:rsid w:val="00F33BE2"/>
    <w:rsid w:val="00F34FB3"/>
    <w:rsid w:val="00F37721"/>
    <w:rsid w:val="00F409C7"/>
    <w:rsid w:val="00F40F64"/>
    <w:rsid w:val="00F4731F"/>
    <w:rsid w:val="00F520BC"/>
    <w:rsid w:val="00F52BAA"/>
    <w:rsid w:val="00F52FED"/>
    <w:rsid w:val="00F56F81"/>
    <w:rsid w:val="00F61604"/>
    <w:rsid w:val="00F62ED5"/>
    <w:rsid w:val="00F6302F"/>
    <w:rsid w:val="00F66105"/>
    <w:rsid w:val="00F72B8A"/>
    <w:rsid w:val="00F741CC"/>
    <w:rsid w:val="00F76771"/>
    <w:rsid w:val="00F770D5"/>
    <w:rsid w:val="00F833D7"/>
    <w:rsid w:val="00F912D1"/>
    <w:rsid w:val="00FB1D83"/>
    <w:rsid w:val="00FB6E93"/>
    <w:rsid w:val="00FC352F"/>
    <w:rsid w:val="00FC3FC4"/>
    <w:rsid w:val="00FC41C2"/>
    <w:rsid w:val="00FC7A98"/>
    <w:rsid w:val="00FD00D5"/>
    <w:rsid w:val="00FD05A6"/>
    <w:rsid w:val="00FD2B7A"/>
    <w:rsid w:val="00FD4F2F"/>
    <w:rsid w:val="00FD657A"/>
    <w:rsid w:val="00FE5932"/>
    <w:rsid w:val="00FE71CB"/>
    <w:rsid w:val="00FF511C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EC25CBE-FCB7-46AD-88D2-46C55BC59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9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049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F00490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F00490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00490"/>
    <w:rPr>
      <w:sz w:val="2"/>
      <w:szCs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F00490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F0049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F00490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sid w:val="00F00490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F00490"/>
    <w:rPr>
      <w:sz w:val="24"/>
      <w:szCs w:val="24"/>
    </w:rPr>
  </w:style>
  <w:style w:type="paragraph" w:customStyle="1" w:styleId="Style29">
    <w:name w:val="Style29"/>
    <w:basedOn w:val="a"/>
    <w:uiPriority w:val="99"/>
    <w:rsid w:val="00673B92"/>
    <w:pPr>
      <w:widowControl w:val="0"/>
      <w:autoSpaceDE w:val="0"/>
      <w:autoSpaceDN w:val="0"/>
      <w:adjustRightInd w:val="0"/>
      <w:spacing w:line="258" w:lineRule="exact"/>
      <w:jc w:val="both"/>
    </w:pPr>
  </w:style>
  <w:style w:type="paragraph" w:customStyle="1" w:styleId="Style31">
    <w:name w:val="Style31"/>
    <w:basedOn w:val="a"/>
    <w:uiPriority w:val="99"/>
    <w:rsid w:val="00673B92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95">
    <w:name w:val="Font Style95"/>
    <w:uiPriority w:val="99"/>
    <w:rsid w:val="00673B92"/>
    <w:rPr>
      <w:rFonts w:ascii="Times New Roman" w:hAnsi="Times New Roman" w:cs="Times New Roman"/>
      <w:sz w:val="20"/>
      <w:szCs w:val="20"/>
    </w:rPr>
  </w:style>
  <w:style w:type="character" w:customStyle="1" w:styleId="FontStyle125">
    <w:name w:val="Font Style125"/>
    <w:uiPriority w:val="99"/>
    <w:rsid w:val="00673B92"/>
    <w:rPr>
      <w:rFonts w:ascii="Times New Roman" w:hAnsi="Times New Roman" w:cs="Times New Roman"/>
      <w:b/>
      <w:bCs/>
      <w:sz w:val="20"/>
      <w:szCs w:val="20"/>
    </w:rPr>
  </w:style>
  <w:style w:type="paragraph" w:customStyle="1" w:styleId="12">
    <w:name w:val="заголовок 1"/>
    <w:basedOn w:val="a"/>
    <w:next w:val="a"/>
    <w:uiPriority w:val="99"/>
    <w:rsid w:val="00137716"/>
    <w:pPr>
      <w:keepNext/>
      <w:widowControl w:val="0"/>
      <w:jc w:val="center"/>
    </w:pPr>
    <w:rPr>
      <w:b/>
      <w:bCs/>
      <w:sz w:val="20"/>
      <w:szCs w:val="20"/>
    </w:rPr>
  </w:style>
  <w:style w:type="character" w:styleId="af8">
    <w:name w:val="Hyperlink"/>
    <w:uiPriority w:val="99"/>
    <w:rsid w:val="00D10FD3"/>
    <w:rPr>
      <w:color w:val="0000FF"/>
      <w:u w:val="single"/>
    </w:rPr>
  </w:style>
  <w:style w:type="character" w:customStyle="1" w:styleId="25">
    <w:name w:val="Основной текст (2)"/>
    <w:uiPriority w:val="99"/>
    <w:rsid w:val="00DA62C3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00">
    <w:name w:val="Основной текст (10) + Не полужирный"/>
    <w:aliases w:val="Не курсив1"/>
    <w:uiPriority w:val="99"/>
    <w:rsid w:val="00DA62C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01">
    <w:name w:val="Основной текст (10)"/>
    <w:uiPriority w:val="99"/>
    <w:rsid w:val="00DA62C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6">
    <w:name w:val="Основной текст (2)_"/>
    <w:link w:val="210"/>
    <w:uiPriority w:val="99"/>
    <w:locked/>
    <w:rsid w:val="00076F4D"/>
    <w:rPr>
      <w:rFonts w:ascii="Century Schoolbook" w:hAnsi="Century Schoolbook" w:cs="Century Schoolbook"/>
      <w:sz w:val="21"/>
      <w:szCs w:val="21"/>
    </w:rPr>
  </w:style>
  <w:style w:type="paragraph" w:customStyle="1" w:styleId="210">
    <w:name w:val="Основной текст (2)1"/>
    <w:basedOn w:val="a"/>
    <w:link w:val="26"/>
    <w:uiPriority w:val="99"/>
    <w:rsid w:val="00076F4D"/>
    <w:pPr>
      <w:widowControl w:val="0"/>
      <w:shd w:val="clear" w:color="auto" w:fill="FFFFFF"/>
      <w:spacing w:after="2520" w:line="221" w:lineRule="exact"/>
      <w:ind w:hanging="600"/>
    </w:pPr>
    <w:rPr>
      <w:rFonts w:ascii="Century Schoolbook" w:hAnsi="Century Schoolbook" w:cs="Century Schoolbook"/>
      <w:noProof/>
      <w:sz w:val="21"/>
      <w:szCs w:val="21"/>
    </w:rPr>
  </w:style>
  <w:style w:type="character" w:customStyle="1" w:styleId="6">
    <w:name w:val="Основной текст (6)_"/>
    <w:link w:val="61"/>
    <w:uiPriority w:val="99"/>
    <w:locked/>
    <w:rsid w:val="0087773B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60">
    <w:name w:val="Основной текст (6)"/>
    <w:uiPriority w:val="99"/>
    <w:rsid w:val="0087773B"/>
    <w:rPr>
      <w:rFonts w:ascii="Century Schoolbook" w:hAnsi="Century Schoolbook" w:cs="Century Schoolbook"/>
      <w:b/>
      <w:bCs/>
      <w:color w:val="000000"/>
      <w:spacing w:val="0"/>
      <w:w w:val="100"/>
      <w:position w:val="0"/>
      <w:sz w:val="16"/>
      <w:szCs w:val="16"/>
      <w:lang w:val="ru-RU" w:eastAsia="ru-RU"/>
    </w:rPr>
  </w:style>
  <w:style w:type="character" w:customStyle="1" w:styleId="610">
    <w:name w:val="Основной текст (6) + Курсив1"/>
    <w:uiPriority w:val="99"/>
    <w:rsid w:val="0087773B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6"/>
      <w:szCs w:val="16"/>
      <w:lang w:val="ru-RU" w:eastAsia="ru-RU"/>
    </w:rPr>
  </w:style>
  <w:style w:type="paragraph" w:customStyle="1" w:styleId="61">
    <w:name w:val="Основной текст (6)1"/>
    <w:basedOn w:val="a"/>
    <w:link w:val="6"/>
    <w:uiPriority w:val="99"/>
    <w:rsid w:val="0087773B"/>
    <w:pPr>
      <w:widowControl w:val="0"/>
      <w:shd w:val="clear" w:color="auto" w:fill="FFFFFF"/>
      <w:spacing w:before="3540" w:after="120" w:line="240" w:lineRule="atLeast"/>
      <w:jc w:val="center"/>
    </w:pPr>
    <w:rPr>
      <w:rFonts w:ascii="Century Schoolbook" w:hAnsi="Century Schoolbook" w:cs="Century Schoolbook"/>
      <w:b/>
      <w:bCs/>
      <w:noProof/>
      <w:sz w:val="16"/>
      <w:szCs w:val="16"/>
    </w:rPr>
  </w:style>
  <w:style w:type="paragraph" w:styleId="af9">
    <w:name w:val="List Paragraph"/>
    <w:basedOn w:val="a"/>
    <w:uiPriority w:val="34"/>
    <w:qFormat/>
    <w:rsid w:val="000B1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2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2323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232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82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" TargetMode="External"/><Relationship Id="rId13" Type="http://schemas.openxmlformats.org/officeDocument/2006/relationships/hyperlink" Target="http://writerstob.narod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yamal.org/ook/" TargetMode="External"/><Relationship Id="rId17" Type="http://schemas.openxmlformats.org/officeDocument/2006/relationships/hyperlink" Target="http://www.fep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festival.1septembe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usword.org/rus/index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lis.ru/" TargetMode="External"/><Relationship Id="rId10" Type="http://schemas.openxmlformats.org/officeDocument/2006/relationships/hyperlink" Target="http://ruslit.ioso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ramma.ru" TargetMode="External"/><Relationship Id="rId14" Type="http://schemas.openxmlformats.org/officeDocument/2006/relationships/hyperlink" Target="http://www.ruscent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1</Pages>
  <Words>7405</Words>
  <Characters>42210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49516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95</cp:revision>
  <cp:lastPrinted>2019-10-15T05:51:00Z</cp:lastPrinted>
  <dcterms:created xsi:type="dcterms:W3CDTF">2017-01-11T17:37:00Z</dcterms:created>
  <dcterms:modified xsi:type="dcterms:W3CDTF">2020-09-18T06:59:00Z</dcterms:modified>
</cp:coreProperties>
</file>